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DF7" w:rsidRDefault="00865DF7">
      <w:pPr>
        <w:pStyle w:val="BodyText"/>
        <w:rPr>
          <w:rFonts w:ascii="Times New Roman"/>
          <w:sz w:val="20"/>
        </w:rPr>
      </w:pPr>
    </w:p>
    <w:p w:rsidR="00865DF7" w:rsidRDefault="00865DF7">
      <w:pPr>
        <w:pStyle w:val="BodyText"/>
        <w:rPr>
          <w:rFonts w:ascii="Times New Roman"/>
          <w:sz w:val="20"/>
        </w:rPr>
      </w:pPr>
    </w:p>
    <w:p w:rsidR="00865DF7" w:rsidRDefault="00865DF7">
      <w:pPr>
        <w:pStyle w:val="BodyText"/>
        <w:rPr>
          <w:rFonts w:ascii="Times New Roman"/>
          <w:sz w:val="20"/>
        </w:rPr>
      </w:pPr>
    </w:p>
    <w:p w:rsidR="00865DF7" w:rsidRDefault="00865DF7">
      <w:pPr>
        <w:pStyle w:val="BodyText"/>
        <w:rPr>
          <w:rFonts w:ascii="Times New Roman"/>
          <w:sz w:val="20"/>
        </w:rPr>
      </w:pPr>
    </w:p>
    <w:p w:rsidR="00865DF7" w:rsidRDefault="00865DF7">
      <w:pPr>
        <w:pStyle w:val="BodyText"/>
        <w:spacing w:before="8"/>
        <w:rPr>
          <w:rFonts w:ascii="Times New Roman"/>
          <w:sz w:val="21"/>
        </w:rPr>
      </w:pPr>
    </w:p>
    <w:p w:rsidR="00865DF7" w:rsidRDefault="005E0579">
      <w:pPr>
        <w:spacing w:line="760" w:lineRule="exact"/>
        <w:ind w:left="1217"/>
        <w:rPr>
          <w:sz w:val="55"/>
          <w:lang w:eastAsia="zh-TW"/>
        </w:rPr>
      </w:pPr>
      <w:r>
        <w:pict>
          <v:group id="_x0000_s1123" style="position:absolute;left:0;text-align:left;margin-left:17.65pt;margin-top:-59.2pt;width:43.05pt;height:127.95pt;z-index:1288;mso-position-horizontal-relative:page" coordorigin="353,-1184" coordsize="861,2559">
            <v:shape id="_x0000_s1125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4" type="#_x0000_t202" style="position:absolute;left:353;top:-1184;width:861;height:2559" filled="f" stroked="f">
              <v:textbox inset="0,0,0,0">
                <w:txbxContent>
                  <w:p w:rsidR="00865DF7" w:rsidRDefault="003C2AF9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FFFFFF"/>
                        <w:w w:val="90"/>
                        <w:sz w:val="48"/>
                      </w:rPr>
                      <w:t>單元二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3C2AF9">
        <w:rPr>
          <w:color w:val="3A388C"/>
          <w:sz w:val="55"/>
          <w:lang w:eastAsia="zh-TW"/>
        </w:rPr>
        <w:t>財務計劃</w: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spacing w:before="13"/>
        <w:rPr>
          <w:sz w:val="22"/>
          <w:lang w:eastAsia="zh-TW"/>
        </w:rPr>
      </w:pPr>
    </w:p>
    <w:p w:rsidR="00865DF7" w:rsidRDefault="003C2AF9">
      <w:pPr>
        <w:pStyle w:val="Heading2"/>
        <w:tabs>
          <w:tab w:val="left" w:pos="4428"/>
          <w:tab w:val="left" w:pos="5088"/>
          <w:tab w:val="left" w:pos="5528"/>
          <w:tab w:val="left" w:pos="7208"/>
          <w:tab w:val="left" w:pos="7428"/>
          <w:tab w:val="left" w:pos="10259"/>
        </w:tabs>
        <w:spacing w:before="76"/>
        <w:ind w:left="1217"/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  <w:t>）</w:t>
      </w:r>
      <w:r>
        <w:rPr>
          <w:color w:val="231F20"/>
          <w:lang w:eastAsia="zh-TW"/>
        </w:rPr>
        <w:tab/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  <w:t>日期：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865DF7" w:rsidRDefault="00865DF7">
      <w:pPr>
        <w:pStyle w:val="BodyText"/>
        <w:spacing w:before="6"/>
        <w:rPr>
          <w:rFonts w:ascii="Times New Roman"/>
          <w:sz w:val="27"/>
          <w:lang w:eastAsia="zh-TW"/>
        </w:rPr>
      </w:pPr>
    </w:p>
    <w:p w:rsidR="00865DF7" w:rsidRDefault="00865DF7">
      <w:pPr>
        <w:rPr>
          <w:rFonts w:ascii="Times New Roman"/>
          <w:sz w:val="27"/>
          <w:lang w:eastAsia="zh-TW"/>
        </w:rPr>
        <w:sectPr w:rsidR="00865DF7">
          <w:footerReference w:type="even" r:id="rId7"/>
          <w:footerReference w:type="default" r:id="rId8"/>
          <w:type w:val="continuous"/>
          <w:pgSz w:w="11910" w:h="16220"/>
          <w:pgMar w:top="0" w:right="1000" w:bottom="540" w:left="200" w:header="720" w:footer="354" w:gutter="0"/>
          <w:pgNumType w:start="1"/>
          <w:cols w:space="720"/>
        </w:sectPr>
      </w:pPr>
    </w:p>
    <w:p w:rsidR="00865DF7" w:rsidRDefault="00865DF7">
      <w:pPr>
        <w:pStyle w:val="BodyText"/>
        <w:rPr>
          <w:rFonts w:ascii="Times New Roman"/>
          <w:sz w:val="18"/>
          <w:lang w:eastAsia="zh-TW"/>
        </w:rPr>
      </w:pPr>
    </w:p>
    <w:p w:rsidR="00865DF7" w:rsidRDefault="005E0579">
      <w:pPr>
        <w:pStyle w:val="BodyText"/>
        <w:ind w:left="121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116" style="width:73.75pt;height:40.55pt;mso-position-horizontal-relative:char;mso-position-vertical-relative:line" coordsize="1475,811">
            <v:rect id="_x0000_s1122" style="position:absolute;width:1475;height:641" fillcolor="#00bdf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263;top:175;width:294;height:290">
              <v:imagedata r:id="rId9" o:title=""/>
            </v:shape>
            <v:shape id="_x0000_s1120" type="#_x0000_t75" style="position:absolute;left:595;top:172;width:285;height:293">
              <v:imagedata r:id="rId10" o:title=""/>
            </v:shape>
            <v:shape id="_x0000_s1119" style="position:absolute;left:1092;top:226;width:60;height:208" coordorigin="1093,227" coordsize="60,208" path="m1152,240r,-9l1148,227r-8,l1139,227r-5,3l1128,237r-7,8l1115,250r-6,2l1107,252r-2,1l1103,253r-7,2l1093,258r,6l1093,272r4,4l1105,276r6,l1119,272r10,-6l1129,420r,9l1132,434r8,l1148,434r4,-5l1152,420r,-180xe" filled="f" strokecolor="white" strokeweight=".1259mm">
              <v:path arrowok="t"/>
            </v:shape>
            <v:shape id="_x0000_s1118" style="position:absolute;left:1133;top:640;width:171;height:171" coordorigin="1134,640" coordsize="171,171" path="m1304,640r-170,l1304,810r,-170xe" fillcolor="#00bdf2" stroked="f">
              <v:path arrowok="t"/>
            </v:shape>
            <v:shape id="_x0000_s1117" type="#_x0000_t202" style="position:absolute;width:1475;height:641" filled="f" stroked="f">
              <v:textbox inset="0,0,0,0">
                <w:txbxContent>
                  <w:p w:rsidR="00865DF7" w:rsidRDefault="003C2AF9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1</w:t>
                    </w:r>
                  </w:p>
                </w:txbxContent>
              </v:textbox>
            </v:shape>
            <w10:anchorlock/>
          </v:group>
        </w:pict>
      </w:r>
    </w:p>
    <w:p w:rsidR="00865DF7" w:rsidRDefault="003C2AF9">
      <w:pPr>
        <w:spacing w:before="79"/>
        <w:ind w:left="1217"/>
        <w:rPr>
          <w:sz w:val="24"/>
          <w:lang w:eastAsia="zh-TW"/>
        </w:rPr>
      </w:pPr>
      <w:r>
        <w:rPr>
          <w:color w:val="231F20"/>
          <w:sz w:val="24"/>
          <w:lang w:eastAsia="zh-TW"/>
        </w:rPr>
        <w:t>人生大事及其開支</w:t>
      </w:r>
    </w:p>
    <w:p w:rsidR="00865DF7" w:rsidRPr="00AE72EB" w:rsidRDefault="003C2AF9" w:rsidP="00AE72EB">
      <w:pPr>
        <w:pStyle w:val="BodyText"/>
        <w:spacing w:before="63" w:line="258" w:lineRule="exact"/>
        <w:ind w:left="1217"/>
        <w:rPr>
          <w:lang w:eastAsia="zh-TW"/>
        </w:rPr>
      </w:pPr>
      <w:r>
        <w:rPr>
          <w:lang w:eastAsia="zh-TW"/>
        </w:rPr>
        <w:br w:type="column"/>
      </w:r>
    </w:p>
    <w:p w:rsidR="00865DF7" w:rsidRDefault="00865DF7">
      <w:pPr>
        <w:spacing w:line="258" w:lineRule="exact"/>
        <w:rPr>
          <w:sz w:val="19"/>
          <w:lang w:eastAsia="zh-TW"/>
        </w:rPr>
        <w:sectPr w:rsidR="00865DF7">
          <w:type w:val="continuous"/>
          <w:pgSz w:w="11910" w:h="16220"/>
          <w:pgMar w:top="0" w:right="1000" w:bottom="540" w:left="200" w:header="720" w:footer="720" w:gutter="0"/>
          <w:cols w:num="2" w:space="720" w:equalWidth="0">
            <w:col w:w="3178" w:space="961"/>
            <w:col w:w="6571"/>
          </w:cols>
        </w:sectPr>
      </w:pPr>
    </w:p>
    <w:p w:rsidR="00865DF7" w:rsidRDefault="00865DF7">
      <w:pPr>
        <w:pStyle w:val="BodyText"/>
        <w:spacing w:before="8"/>
        <w:rPr>
          <w:sz w:val="7"/>
          <w:lang w:eastAsia="zh-TW"/>
        </w:rPr>
      </w:pPr>
    </w:p>
    <w:p w:rsidR="00865DF7" w:rsidRDefault="003C2AF9">
      <w:pPr>
        <w:pStyle w:val="Heading2"/>
        <w:spacing w:before="56"/>
        <w:ind w:left="1217"/>
        <w:rPr>
          <w:lang w:eastAsia="zh-TW"/>
        </w:rPr>
      </w:pPr>
      <w:r>
        <w:rPr>
          <w:color w:val="231F20"/>
          <w:lang w:eastAsia="zh-TW"/>
        </w:rPr>
        <w:t>在人生不同階段，我們都要確保有足夠金錢及掌握理財技巧，以應付各種人生大事。</w:t>
      </w:r>
    </w:p>
    <w:p w:rsidR="00865DF7" w:rsidRDefault="00865DF7">
      <w:pPr>
        <w:pStyle w:val="BodyText"/>
        <w:spacing w:before="2"/>
        <w:rPr>
          <w:sz w:val="24"/>
          <w:lang w:eastAsia="zh-TW"/>
        </w:rPr>
      </w:pPr>
    </w:p>
    <w:p w:rsidR="00865DF7" w:rsidRDefault="003C2AF9">
      <w:pPr>
        <w:pStyle w:val="ListParagraph"/>
        <w:numPr>
          <w:ilvl w:val="0"/>
          <w:numId w:val="4"/>
        </w:numPr>
        <w:tabs>
          <w:tab w:val="left" w:pos="1558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在空格列出上述各人生階段可能需要面對的人生大事。</w: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4C3F38" w:rsidP="004C3F38">
      <w:pPr>
        <w:pStyle w:val="BodyText"/>
        <w:tabs>
          <w:tab w:val="left" w:pos="6345"/>
        </w:tabs>
        <w:spacing w:before="3"/>
        <w:rPr>
          <w:sz w:val="14"/>
          <w:lang w:eastAsia="zh-TW"/>
        </w:rPr>
      </w:pPr>
      <w:r>
        <w:rPr>
          <w:noProof/>
          <w:sz w:val="14"/>
          <w:lang w:val="en-GB" w:eastAsia="zh-CN"/>
        </w:rPr>
        <w:pict>
          <v:shape id="_x0000_s1106" type="#_x0000_t202" style="position:absolute;margin-left:125.1pt;margin-top:3.4pt;width:56.65pt;height:23.4pt;z-index:-2568" filled="f" strokecolor="#00b6bd" strokeweight="1pt">
            <v:textbox style="mso-next-textbox:#_x0000_s1106" inset="0,0,0,0">
              <w:txbxContent>
                <w:p w:rsidR="00865DF7" w:rsidRDefault="00865DF7">
                  <w:pPr>
                    <w:spacing w:before="119"/>
                    <w:ind w:left="93"/>
                    <w:rPr>
                      <w:sz w:val="19"/>
                    </w:rPr>
                  </w:pPr>
                </w:p>
              </w:txbxContent>
            </v:textbox>
          </v:shape>
        </w:pict>
      </w:r>
      <w:r>
        <w:rPr>
          <w:noProof/>
          <w:sz w:val="14"/>
          <w:lang w:val="en-GB" w:eastAsia="zh-CN"/>
        </w:rPr>
        <w:pict>
          <v:shape id="_x0000_s1107" type="#_x0000_t202" style="position:absolute;margin-left:193.85pt;margin-top:3.4pt;width:56.65pt;height:23.4pt;z-index:-3592" filled="f" strokecolor="#00b6bd" strokeweight="1pt">
            <v:textbox style="mso-next-textbox:#_x0000_s1107" inset="0,0,0,0">
              <w:txbxContent>
                <w:p w:rsidR="00865DF7" w:rsidRDefault="00865DF7">
                  <w:pPr>
                    <w:spacing w:before="119"/>
                    <w:ind w:left="351"/>
                    <w:rPr>
                      <w:sz w:val="19"/>
                    </w:rPr>
                  </w:pPr>
                </w:p>
              </w:txbxContent>
            </v:textbox>
          </v:shape>
        </w:pict>
      </w:r>
      <w:r>
        <w:rPr>
          <w:noProof/>
          <w:sz w:val="14"/>
          <w:lang w:val="en-GB" w:eastAsia="zh-CN"/>
        </w:rPr>
        <w:pict>
          <v:shape id="_x0000_s1108" type="#_x0000_t202" style="position:absolute;margin-left:261.9pt;margin-top:3.4pt;width:56.65pt;height:23.4pt;z-index:-4616" filled="f" strokecolor="#00b6bd" strokeweight="1pt">
            <v:textbox style="mso-next-textbox:#_x0000_s1108" inset="0,0,0,0">
              <w:txbxContent>
                <w:p w:rsidR="00865DF7" w:rsidRDefault="00865DF7">
                  <w:pPr>
                    <w:spacing w:before="119"/>
                    <w:ind w:left="150"/>
                    <w:rPr>
                      <w:sz w:val="19"/>
                    </w:rPr>
                  </w:pPr>
                </w:p>
              </w:txbxContent>
            </v:textbox>
          </v:shape>
        </w:pict>
      </w:r>
      <w:r>
        <w:rPr>
          <w:noProof/>
          <w:sz w:val="14"/>
          <w:lang w:val="en-GB" w:eastAsia="zh-CN"/>
        </w:rPr>
        <w:pict>
          <v:shape id="_x0000_s1109" type="#_x0000_t202" style="position:absolute;margin-left:398.65pt;margin-top:3.4pt;width:56.65pt;height:23.4pt;z-index:-5640" filled="f" strokecolor="#00b6bd" strokeweight="1pt">
            <v:textbox style="mso-next-textbox:#_x0000_s1109" inset="0,0,0,0">
              <w:txbxContent>
                <w:p w:rsidR="00865DF7" w:rsidRDefault="00865DF7">
                  <w:pPr>
                    <w:spacing w:before="119"/>
                    <w:ind w:left="354"/>
                    <w:rPr>
                      <w:sz w:val="19"/>
                    </w:rPr>
                  </w:pPr>
                </w:p>
              </w:txbxContent>
            </v:textbox>
          </v:shape>
        </w:pict>
      </w:r>
      <w:r>
        <w:rPr>
          <w:sz w:val="14"/>
          <w:lang w:eastAsia="zh-TW"/>
        </w:rPr>
        <w:tab/>
      </w:r>
    </w:p>
    <w:p w:rsidR="00865DF7" w:rsidRDefault="003C2AF9" w:rsidP="004C3F38">
      <w:pPr>
        <w:tabs>
          <w:tab w:val="left" w:pos="3165"/>
          <w:tab w:val="left" w:pos="4650"/>
          <w:tab w:val="left" w:pos="5565"/>
          <w:tab w:val="left" w:pos="5985"/>
          <w:tab w:val="left" w:pos="6709"/>
          <w:tab w:val="left" w:pos="8505"/>
        </w:tabs>
        <w:ind w:left="1239"/>
        <w:rPr>
          <w:lang w:eastAsia="zh-TW"/>
        </w:rPr>
      </w:pPr>
      <w:r>
        <w:rPr>
          <w:color w:val="231F20"/>
          <w:lang w:eastAsia="zh-TW"/>
        </w:rPr>
        <w:t>中學畢業</w:t>
      </w:r>
      <w:r>
        <w:rPr>
          <w:color w:val="231F20"/>
          <w:lang w:eastAsia="zh-TW"/>
        </w:rPr>
        <w:tab/>
      </w:r>
      <w:r w:rsidR="004C3F38">
        <w:rPr>
          <w:color w:val="231F20"/>
          <w:lang w:eastAsia="zh-TW"/>
        </w:rPr>
        <w:tab/>
      </w:r>
      <w:r w:rsidR="004C3F38">
        <w:rPr>
          <w:color w:val="231F20"/>
          <w:lang w:eastAsia="zh-TW"/>
        </w:rPr>
        <w:tab/>
      </w:r>
      <w:r w:rsidR="00AE72EB">
        <w:rPr>
          <w:color w:val="231F20"/>
          <w:lang w:eastAsia="zh-TW"/>
        </w:rPr>
        <w:tab/>
      </w:r>
      <w:r w:rsidR="00AE72EB">
        <w:rPr>
          <w:color w:val="231F20"/>
          <w:lang w:eastAsia="zh-TW"/>
        </w:rPr>
        <w:tab/>
      </w:r>
      <w:r>
        <w:rPr>
          <w:color w:val="231F20"/>
          <w:lang w:eastAsia="zh-TW"/>
        </w:rPr>
        <w:t>籌備退休</w:t>
      </w:r>
    </w:p>
    <w:p w:rsidR="00865DF7" w:rsidRDefault="004C3F38" w:rsidP="004C3F38">
      <w:pPr>
        <w:pStyle w:val="BodyText"/>
        <w:tabs>
          <w:tab w:val="left" w:pos="4230"/>
        </w:tabs>
        <w:spacing w:before="4"/>
        <w:rPr>
          <w:sz w:val="8"/>
          <w:lang w:eastAsia="zh-TW"/>
        </w:rPr>
      </w:pPr>
      <w:r>
        <w:rPr>
          <w:noProof/>
          <w:sz w:val="8"/>
          <w:lang w:val="en-GB" w:eastAsia="zh-CN"/>
        </w:rPr>
        <w:pict>
          <v:line id="_x0000_s1110" style="position:absolute;z-index:-6664" from="221.55pt,4.55pt" to="221.55pt,30.1pt" strokecolor="#00b6bd" strokeweight="1.99989mm"/>
        </w:pict>
      </w:r>
      <w:r>
        <w:rPr>
          <w:noProof/>
          <w:sz w:val="8"/>
          <w:lang w:val="en-GB" w:eastAsia="zh-CN"/>
        </w:rPr>
        <w:pict>
          <v:line id="_x0000_s1111" style="position:absolute;z-index:-7688" from="153.25pt,4.55pt" to="153.25pt,30.1pt" strokecolor="#00b6bd" strokeweight="1.99989mm"/>
        </w:pict>
      </w:r>
      <w:r>
        <w:rPr>
          <w:noProof/>
          <w:sz w:val="8"/>
          <w:lang w:val="en-GB" w:eastAsia="zh-CN"/>
        </w:rPr>
        <w:pict>
          <v:line id="_x0000_s1112" style="position:absolute;z-index:-8712" from="84.95pt,4.55pt" to="84.95pt,30.1pt" strokecolor="#00b6bd" strokeweight="1.99989mm"/>
        </w:pict>
      </w:r>
      <w:r>
        <w:rPr>
          <w:noProof/>
          <w:sz w:val="8"/>
          <w:lang w:val="en-GB" w:eastAsia="zh-CN"/>
        </w:rPr>
        <w:pict>
          <v:shape id="_x0000_s1114" style="position:absolute;margin-left:289.85pt;margin-top:4.55pt;width:136.65pt;height:25.55pt;z-index:-10760" coordorigin="5997,378" coordsize="2733,511" o:spt="100" adj="0,,0" path="m5997,378r,511m7363,378r,511m8729,378r,511e" filled="f" strokecolor="#00b6bd" strokeweight="1.99989mm">
            <v:stroke joinstyle="round"/>
            <v:formulas/>
            <v:path arrowok="t" o:connecttype="segments"/>
          </v:shape>
        </w:pict>
      </w:r>
      <w:r>
        <w:rPr>
          <w:noProof/>
          <w:sz w:val="8"/>
          <w:lang w:val="en-GB" w:eastAsia="zh-CN"/>
        </w:rPr>
        <w:pict>
          <v:shape id="_x0000_s1115" style="position:absolute;margin-left:224.35pt;margin-top:2.6pt;width:259.4pt;height:29.4pt;z-index:-11784" coordorigin="4688,339" coordsize="5188,588" o:spt="100" adj="0,,0" path="m5941,538r-1253,l4688,746r1253,l5941,538t1366,l6054,538r,208l7307,746r,-208m8673,538r-1253,l7420,746r1253,l8673,538t1202,95l9581,339r,199l8786,538r,208l9581,746r,181l9875,633e" fillcolor="#00b6bd" stroked="f">
            <v:stroke joinstyle="round"/>
            <v:formulas/>
            <v:path arrowok="t" o:connecttype="segments"/>
          </v:shape>
        </w:pict>
      </w:r>
      <w:r>
        <w:rPr>
          <w:sz w:val="8"/>
          <w:lang w:eastAsia="zh-TW"/>
        </w:rPr>
        <w:tab/>
      </w:r>
    </w:p>
    <w:p w:rsidR="00865DF7" w:rsidRDefault="004C3F38">
      <w:pPr>
        <w:spacing w:before="56"/>
        <w:ind w:right="532"/>
        <w:jc w:val="right"/>
        <w:rPr>
          <w:lang w:eastAsia="zh-TW"/>
        </w:rPr>
      </w:pPr>
      <w:r>
        <w:rPr>
          <w:noProof/>
          <w:color w:val="231F20"/>
          <w:lang w:val="en-GB" w:eastAsia="zh-CN"/>
        </w:rPr>
        <w:pict>
          <v:shape id="_x0000_s1113" style="position:absolute;left:0;text-align:left;margin-left:87.75pt;margin-top:7.1pt;width:130.95pt;height:10.4pt;z-index:-9736" coordorigin="1956,538" coordsize="2619,208" o:spt="100" adj="0,,0" path="m3209,538r-1253,l1956,746r1253,l3209,538t1366,l3322,538r,208l4575,746r,-208e" fillcolor="#00b6bd" stroked="f">
            <v:stroke joinstyle="round"/>
            <v:formulas/>
            <v:path arrowok="t" o:connecttype="segments"/>
          </v:shape>
        </w:pict>
      </w:r>
      <w:r w:rsidR="003C2AF9">
        <w:rPr>
          <w:color w:val="231F20"/>
          <w:lang w:eastAsia="zh-TW"/>
        </w:rPr>
        <w:t>年齡</w:t>
      </w:r>
    </w:p>
    <w:p w:rsidR="00865DF7" w:rsidRDefault="00865DF7">
      <w:pPr>
        <w:pStyle w:val="BodyText"/>
        <w:spacing w:before="12"/>
        <w:rPr>
          <w:sz w:val="16"/>
          <w:lang w:eastAsia="zh-TW"/>
        </w:rPr>
      </w:pPr>
    </w:p>
    <w:p w:rsidR="00865DF7" w:rsidRDefault="00865DF7">
      <w:pPr>
        <w:pStyle w:val="BodyText"/>
        <w:spacing w:before="63"/>
        <w:ind w:left="1675"/>
        <w:rPr>
          <w:rFonts w:hint="eastAsia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16"/>
          <w:lang w:eastAsia="zh-TW"/>
        </w:rPr>
      </w:pPr>
    </w:p>
    <w:p w:rsidR="00865DF7" w:rsidRDefault="003C2AF9">
      <w:pPr>
        <w:pStyle w:val="Heading2"/>
        <w:numPr>
          <w:ilvl w:val="0"/>
          <w:numId w:val="4"/>
        </w:numPr>
        <w:tabs>
          <w:tab w:val="left" w:pos="1558"/>
        </w:tabs>
        <w:spacing w:before="56"/>
        <w:ind w:hanging="340"/>
        <w:rPr>
          <w:lang w:eastAsia="zh-TW"/>
        </w:rPr>
      </w:pPr>
      <w:r>
        <w:rPr>
          <w:color w:val="231F20"/>
          <w:lang w:eastAsia="zh-TW"/>
        </w:rPr>
        <w:t>承上題，你可以如何為這些重要開支作準備？</w:t>
      </w:r>
    </w:p>
    <w:p w:rsidR="00865DF7" w:rsidRDefault="00865DF7">
      <w:pPr>
        <w:pStyle w:val="BodyText"/>
        <w:spacing w:before="11"/>
        <w:rPr>
          <w:sz w:val="11"/>
          <w:lang w:eastAsia="zh-TW"/>
        </w:rPr>
      </w:pPr>
    </w:p>
    <w:p w:rsidR="00865DF7" w:rsidRDefault="005E0579">
      <w:pPr>
        <w:pStyle w:val="BodyText"/>
        <w:spacing w:before="63" w:line="523" w:lineRule="auto"/>
        <w:ind w:left="1538" w:right="4414"/>
        <w:rPr>
          <w:color w:val="EC008C"/>
          <w:lang w:eastAsia="zh-TW"/>
        </w:rPr>
      </w:pPr>
      <w:r>
        <w:pict>
          <v:line id="_x0000_s1104" style="position:absolute;left:0;text-align:left;z-index:-13960;mso-position-horizontal-relative:page" from="87.85pt,17.35pt" to="524.4pt,17.35pt" strokecolor="#231f20" strokeweight=".5pt">
            <w10:wrap anchorx="page"/>
          </v:line>
        </w:pict>
      </w:r>
      <w:r>
        <w:pict>
          <v:line id="_x0000_s1103" style="position:absolute;left:0;text-align:left;z-index:-13936;mso-position-horizontal-relative:page" from="87.85pt,46.15pt" to="524.4pt,46.15pt" strokecolor="#231f20" strokeweight=".5pt">
            <w10:wrap anchorx="page"/>
          </v:line>
        </w:pict>
      </w:r>
    </w:p>
    <w:p w:rsidR="00AE72EB" w:rsidRPr="00AE72EB" w:rsidRDefault="00AE72EB">
      <w:pPr>
        <w:pStyle w:val="BodyText"/>
        <w:spacing w:before="63" w:line="523" w:lineRule="auto"/>
        <w:ind w:left="1538" w:right="4414"/>
        <w:rPr>
          <w:rFonts w:hint="eastAsia"/>
          <w:lang w:eastAsia="zh-TW"/>
        </w:rPr>
      </w:pPr>
    </w:p>
    <w:p w:rsidR="00865DF7" w:rsidRDefault="005E0579">
      <w:pPr>
        <w:pStyle w:val="BodyText"/>
        <w:spacing w:before="11"/>
        <w:rPr>
          <w:sz w:val="16"/>
          <w:lang w:eastAsia="zh-TW"/>
        </w:rPr>
      </w:pPr>
      <w:r>
        <w:pict>
          <v:line id="_x0000_s1102" style="position:absolute;z-index:1072;mso-wrap-distance-left:0;mso-wrap-distance-right:0;mso-position-horizontal-relative:page" from="87.85pt,13.95pt" to="524.4pt,13.95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spacing w:before="11"/>
        <w:rPr>
          <w:sz w:val="21"/>
          <w:lang w:eastAsia="zh-TW"/>
        </w:rPr>
      </w:pPr>
    </w:p>
    <w:p w:rsidR="00865DF7" w:rsidRDefault="00865DF7">
      <w:pPr>
        <w:spacing w:line="225" w:lineRule="auto"/>
        <w:jc w:val="both"/>
        <w:rPr>
          <w:lang w:eastAsia="zh-TW"/>
        </w:rPr>
        <w:sectPr w:rsidR="00865DF7">
          <w:type w:val="continuous"/>
          <w:pgSz w:w="11910" w:h="16220"/>
          <w:pgMar w:top="0" w:right="1000" w:bottom="540" w:left="200" w:header="720" w:footer="720" w:gutter="0"/>
          <w:cols w:space="720"/>
        </w:sectPr>
      </w:pPr>
    </w:p>
    <w:p w:rsidR="00865DF7" w:rsidRDefault="005E0579">
      <w:pPr>
        <w:pStyle w:val="BodyText"/>
        <w:ind w:left="121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95" style="width:73.75pt;height:40.55pt;mso-position-horizontal-relative:char;mso-position-vertical-relative:line" coordsize="1475,811">
            <v:rect id="_x0000_s1101" style="position:absolute;width:1475;height:641" fillcolor="#00bdf2" stroked="f"/>
            <v:shape id="_x0000_s1100" type="#_x0000_t75" style="position:absolute;left:263;top:175;width:294;height:290">
              <v:imagedata r:id="rId11" o:title=""/>
            </v:shape>
            <v:shape id="_x0000_s1099" type="#_x0000_t75" style="position:absolute;left:595;top:172;width:285;height:293">
              <v:imagedata r:id="rId10" o:title=""/>
            </v:shape>
            <v:shape id="_x0000_s1098" type="#_x0000_t75" style="position:absolute;left:1063;top:222;width:138;height:210">
              <v:imagedata r:id="rId12" o:title=""/>
            </v:shape>
            <v:shape id="_x0000_s1097" style="position:absolute;left:1133;top:640;width:171;height:171" coordorigin="1134,640" coordsize="171,171" path="m1304,640r-170,l1304,810r,-170xe" fillcolor="#00bdf2" stroked="f">
              <v:path arrowok="t"/>
            </v:shape>
            <v:shape id="_x0000_s1096" type="#_x0000_t202" style="position:absolute;width:1475;height:641" filled="f" stroked="f">
              <v:textbox inset="0,0,0,0">
                <w:txbxContent>
                  <w:p w:rsidR="00865DF7" w:rsidRDefault="003C2AF9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2</w:t>
                    </w:r>
                  </w:p>
                </w:txbxContent>
              </v:textbox>
            </v:shape>
            <w10:anchorlock/>
          </v:group>
        </w:pict>
      </w:r>
    </w:p>
    <w:p w:rsidR="00865DF7" w:rsidRDefault="003C2AF9">
      <w:pPr>
        <w:pStyle w:val="Heading1"/>
        <w:spacing w:before="92"/>
        <w:rPr>
          <w:lang w:eastAsia="zh-TW"/>
        </w:rPr>
      </w:pPr>
      <w:r>
        <w:rPr>
          <w:color w:val="231F20"/>
          <w:lang w:eastAsia="zh-TW"/>
        </w:rPr>
        <w:t>小組討論（財務目標及計畫）</w:t>
      </w:r>
    </w:p>
    <w:p w:rsidR="00865DF7" w:rsidRDefault="003C2AF9">
      <w:pPr>
        <w:pStyle w:val="Heading2"/>
        <w:spacing w:before="162" w:line="297" w:lineRule="auto"/>
        <w:ind w:left="1217" w:right="397"/>
        <w:rPr>
          <w:lang w:eastAsia="zh-TW"/>
        </w:rPr>
      </w:pPr>
      <w:r>
        <w:rPr>
          <w:color w:val="231F20"/>
          <w:lang w:eastAsia="zh-TW"/>
        </w:rPr>
        <w:t>選擇以下其中一個理財個案進行小組討論，然後選</w:t>
      </w:r>
      <w:proofErr w:type="gramStart"/>
      <w:r>
        <w:rPr>
          <w:color w:val="231F20"/>
          <w:lang w:eastAsia="zh-TW"/>
        </w:rPr>
        <w:t>一</w:t>
      </w:r>
      <w:proofErr w:type="gramEnd"/>
      <w:r>
        <w:rPr>
          <w:color w:val="231F20"/>
          <w:lang w:eastAsia="zh-TW"/>
        </w:rPr>
        <w:t>組員扮演個案中的其中一個角色，並嘗試說服同組其他同學接受其方案，完成後派代表向老師及同學報告。</w:t>
      </w:r>
    </w:p>
    <w:p w:rsidR="00865DF7" w:rsidRDefault="00865DF7">
      <w:pPr>
        <w:spacing w:line="297" w:lineRule="auto"/>
        <w:rPr>
          <w:lang w:eastAsia="zh-TW"/>
        </w:rPr>
        <w:sectPr w:rsidR="00865DF7">
          <w:pgSz w:w="11910" w:h="16220"/>
          <w:pgMar w:top="680" w:right="1000" w:bottom="540" w:left="200" w:header="0" w:footer="354" w:gutter="0"/>
          <w:cols w:space="720"/>
        </w:sectPr>
      </w:pPr>
    </w:p>
    <w:p w:rsidR="00865DF7" w:rsidRDefault="003C2AF9">
      <w:pPr>
        <w:spacing w:before="97"/>
        <w:ind w:left="1217"/>
        <w:rPr>
          <w:lang w:eastAsia="zh-TW"/>
        </w:rPr>
      </w:pPr>
      <w:r>
        <w:rPr>
          <w:color w:val="231F20"/>
          <w:lang w:eastAsia="zh-TW"/>
        </w:rPr>
        <w:t>個案一</w:t>
      </w:r>
    </w:p>
    <w:p w:rsidR="00865DF7" w:rsidRDefault="003C2AF9">
      <w:pPr>
        <w:pStyle w:val="BodyText"/>
        <w:spacing w:before="141"/>
        <w:ind w:left="65"/>
        <w:rPr>
          <w:rFonts w:hint="eastAsia"/>
          <w:lang w:eastAsia="zh-TW"/>
        </w:rPr>
      </w:pPr>
      <w:r>
        <w:rPr>
          <w:lang w:eastAsia="zh-TW"/>
        </w:rPr>
        <w:br w:type="column"/>
      </w:r>
    </w:p>
    <w:p w:rsidR="00865DF7" w:rsidRDefault="00865DF7">
      <w:pPr>
        <w:rPr>
          <w:lang w:eastAsia="zh-TW"/>
        </w:rPr>
        <w:sectPr w:rsidR="00865DF7">
          <w:type w:val="continuous"/>
          <w:pgSz w:w="11910" w:h="16220"/>
          <w:pgMar w:top="0" w:right="1000" w:bottom="540" w:left="200" w:header="720" w:footer="720" w:gutter="0"/>
          <w:cols w:num="2" w:space="720" w:equalWidth="0">
            <w:col w:w="1878" w:space="40"/>
            <w:col w:w="8792"/>
          </w:cols>
        </w:sectPr>
      </w:pPr>
    </w:p>
    <w:p w:rsidR="00865DF7" w:rsidRDefault="00865DF7">
      <w:pPr>
        <w:pStyle w:val="BodyText"/>
        <w:spacing w:before="1"/>
        <w:rPr>
          <w:sz w:val="9"/>
          <w:lang w:eastAsia="zh-TW"/>
        </w:rPr>
      </w:pPr>
    </w:p>
    <w:p w:rsidR="00865DF7" w:rsidRDefault="003C2AF9">
      <w:pPr>
        <w:pStyle w:val="Heading2"/>
        <w:spacing w:before="57"/>
        <w:ind w:left="1217"/>
        <w:rPr>
          <w:lang w:eastAsia="zh-TW"/>
        </w:rPr>
      </w:pPr>
      <w:r>
        <w:rPr>
          <w:color w:val="231F20"/>
          <w:lang w:eastAsia="zh-TW"/>
        </w:rPr>
        <w:t>試閱讀以下資料，然後回答問題。</w:t>
      </w:r>
    </w:p>
    <w:p w:rsidR="00865DF7" w:rsidRDefault="005E0579">
      <w:pPr>
        <w:pStyle w:val="BodyText"/>
        <w:spacing w:before="1"/>
        <w:rPr>
          <w:sz w:val="14"/>
          <w:lang w:eastAsia="zh-TW"/>
        </w:rPr>
      </w:pPr>
      <w:r>
        <w:pict>
          <v:shape id="_x0000_s1094" type="#_x0000_t202" style="position:absolute;margin-left:72.35pt;margin-top:13.3pt;width:450.55pt;height:67.05pt;z-index:1360;mso-wrap-distance-left:0;mso-wrap-distance-right:0;mso-position-horizontal-relative:page" filled="f" strokecolor="#3a388c" strokeweight="3pt">
            <v:textbox inset="0,0,0,0">
              <w:txbxContent>
                <w:p w:rsidR="00865DF7" w:rsidRDefault="00865DF7">
                  <w:pPr>
                    <w:pStyle w:val="BodyText"/>
                    <w:spacing w:before="2"/>
                    <w:rPr>
                      <w:sz w:val="21"/>
                    </w:rPr>
                  </w:pPr>
                </w:p>
                <w:p w:rsidR="00865DF7" w:rsidRDefault="003C2AF9">
                  <w:pPr>
                    <w:spacing w:line="297" w:lineRule="auto"/>
                    <w:ind w:left="340" w:right="337"/>
                    <w:rPr>
                      <w:lang w:eastAsia="zh-TW"/>
                    </w:rPr>
                  </w:pPr>
                  <w:r>
                    <w:rPr>
                      <w:color w:val="231F20"/>
                      <w:lang w:eastAsia="zh-TW"/>
                    </w:rPr>
                    <w:t>文傑及小芳結婚後共同租住一個單位，他們沒有計劃生兒育女。這個二人家庭每月的收入是 $25,000。由於家中的電視機損壞，文傑及小芳最近打算更換電視機。</w:t>
                  </w:r>
                </w:p>
              </w:txbxContent>
            </v:textbox>
            <w10:wrap type="topAndBottom" anchorx="page"/>
          </v:shape>
        </w:pict>
      </w:r>
    </w:p>
    <w:p w:rsidR="00865DF7" w:rsidRDefault="00865DF7">
      <w:pPr>
        <w:pStyle w:val="BodyText"/>
        <w:spacing w:before="11"/>
        <w:rPr>
          <w:sz w:val="6"/>
          <w:lang w:eastAsia="zh-TW"/>
        </w:rPr>
      </w:pPr>
    </w:p>
    <w:p w:rsidR="00865DF7" w:rsidRDefault="005E0579">
      <w:pPr>
        <w:tabs>
          <w:tab w:val="left" w:pos="5890"/>
        </w:tabs>
        <w:ind w:left="1231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8" style="width:217.35pt;height:149.95pt;mso-position-horizontal-relative:char;mso-position-vertical-relative:line" coordsize="4347,2999">
            <v:shape id="_x0000_s1093" type="#_x0000_t75" style="position:absolute;left:2466;width:1880;height:2999">
              <v:imagedata r:id="rId13" o:title=""/>
            </v:shape>
            <v:shape id="_x0000_s1092" style="position:absolute;top:26;width:2444;height:2091" coordorigin=",26" coordsize="2444,2091" path="m2273,26l170,26,72,29,21,48,3,98,,196,,1946r3,99l21,2095r51,19l170,2116r2103,l2372,2114r50,-19l2441,2045r2,-99l2443,196r-2,-98l2422,48,2372,29r-99,-3xe" fillcolor="#d3edee" stroked="f">
              <v:path arrowok="t"/>
            </v:shape>
            <v:shape id="_x0000_s1091" style="position:absolute;left:2409;top:862;width:284;height:284" coordorigin="2409,863" coordsize="284,284" path="m2409,863r,283l2693,1146,2409,863xe" fillcolor="#d3edee" stroked="f">
              <v:path arrowok="t"/>
            </v:shape>
            <v:shape id="_x0000_s1090" type="#_x0000_t202" style="position:absolute;left:170;top:196;width:2173;height:1740" filled="f" stroked="f">
              <v:textbox inset="0,0,0,0">
                <w:txbxContent>
                  <w:p w:rsidR="00865DF7" w:rsidRDefault="003C2AF9">
                    <w:pPr>
                      <w:spacing w:line="264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我不打算為購買電視</w:t>
                    </w:r>
                  </w:p>
                  <w:p w:rsidR="00865DF7" w:rsidRDefault="003C2AF9">
                    <w:pPr>
                      <w:spacing w:line="380" w:lineRule="atLeast"/>
                      <w:ind w:right="18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機儲蓄。電視機並不昂貴，月底時尚未花掉的收入應足以應付，到時再算吧。</w:t>
                    </w:r>
                  </w:p>
                </w:txbxContent>
              </v:textbox>
            </v:shape>
            <v:shape id="_x0000_s1089" type="#_x0000_t202" style="position:absolute;left:2003;top:2720;width:420;height:200" filled="f" stroked="f">
              <v:textbox inset="0,0,0,0">
                <w:txbxContent>
                  <w:p w:rsidR="00865DF7" w:rsidRDefault="003C2AF9">
                    <w:pPr>
                      <w:spacing w:line="200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文傑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  <w:r w:rsidR="003C2AF9">
        <w:rPr>
          <w:sz w:val="20"/>
        </w:rPr>
        <w:tab/>
      </w:r>
      <w:r>
        <w:rPr>
          <w:sz w:val="20"/>
        </w:rPr>
      </w:r>
      <w:r>
        <w:rPr>
          <w:sz w:val="20"/>
        </w:rPr>
        <w:pict>
          <v:group id="_x0000_s1083" style="width:219.9pt;height:161.35pt;mso-position-horizontal-relative:char;mso-position-vertical-relative:line" coordsize="4398,3227">
            <v:shape id="_x0000_s1087" type="#_x0000_t75" style="position:absolute;top:812;width:1533;height:2415">
              <v:imagedata r:id="rId14" o:title=""/>
            </v:shape>
            <v:shape id="_x0000_s1086" style="position:absolute;left:1860;width:2537;height:2841" coordorigin="1861" coordsize="2537,2841" path="m4228,l2031,r-98,3l1882,21r-18,51l1861,170r,2500l1864,2768r18,51l1933,2838r98,2l4228,2840r98,-2l4377,2819r18,-51l4398,2670r,-2500l4395,72,4377,21,4326,3,4228,xe" fillcolor="#fee6d2" stroked="f">
              <v:path arrowok="t"/>
            </v:shape>
            <v:shape id="_x0000_s1085" style="position:absolute;left:1591;top:1372;width:284;height:284" coordorigin="1592,1373" coordsize="284,284" path="m1875,1373r-283,283l1875,1656r,-283xe" fillcolor="#fee6d2" stroked="f">
              <v:path arrowok="t"/>
            </v:shape>
            <v:shape id="_x0000_s1084" type="#_x0000_t202" style="position:absolute;width:4398;height:3227" filled="f" stroked="f">
              <v:textbox inset="0,0,0,0">
                <w:txbxContent>
                  <w:p w:rsidR="00865DF7" w:rsidRDefault="003C2AF9">
                    <w:pPr>
                      <w:spacing w:before="126" w:line="297" w:lineRule="auto"/>
                      <w:ind w:left="2031" w:right="130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我計畫購買一部售價為$8,000 的電視機。我打算減少本月及下月的購物開支，每月發薪後先儲蓄$2,000， 然後在四個月後購買電視機。</w:t>
                    </w:r>
                  </w:p>
                  <w:p w:rsidR="00865DF7" w:rsidRDefault="003C2AF9">
                    <w:pPr>
                      <w:spacing w:before="113"/>
                      <w:ind w:left="1818" w:right="2139"/>
                      <w:jc w:val="center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小芳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865DF7" w:rsidRDefault="00865DF7">
      <w:pPr>
        <w:pStyle w:val="BodyText"/>
        <w:spacing w:before="11"/>
        <w:rPr>
          <w:sz w:val="12"/>
        </w:rPr>
      </w:pPr>
    </w:p>
    <w:p w:rsidR="00865DF7" w:rsidRDefault="003C2AF9">
      <w:pPr>
        <w:pStyle w:val="Heading2"/>
        <w:numPr>
          <w:ilvl w:val="0"/>
          <w:numId w:val="3"/>
        </w:numPr>
        <w:tabs>
          <w:tab w:val="left" w:pos="1558"/>
        </w:tabs>
        <w:spacing w:before="56"/>
        <w:ind w:hanging="340"/>
        <w:rPr>
          <w:lang w:eastAsia="zh-TW"/>
        </w:rPr>
      </w:pPr>
      <w:r>
        <w:rPr>
          <w:color w:val="231F20"/>
          <w:lang w:eastAsia="zh-TW"/>
        </w:rPr>
        <w:t>你認為文傑還是</w:t>
      </w:r>
      <w:proofErr w:type="gramStart"/>
      <w:r>
        <w:rPr>
          <w:color w:val="231F20"/>
          <w:lang w:eastAsia="zh-TW"/>
        </w:rPr>
        <w:t>小芳較有</w:t>
      </w:r>
      <w:proofErr w:type="gramEnd"/>
      <w:r>
        <w:rPr>
          <w:color w:val="231F20"/>
          <w:lang w:eastAsia="zh-TW"/>
        </w:rPr>
        <w:t>可能達成購買電視機的財務目標？為甚麼？</w:t>
      </w:r>
    </w:p>
    <w:p w:rsidR="00865DF7" w:rsidRDefault="00865DF7">
      <w:pPr>
        <w:pStyle w:val="BodyText"/>
        <w:spacing w:before="11"/>
        <w:rPr>
          <w:sz w:val="11"/>
          <w:lang w:eastAsia="zh-TW"/>
        </w:rPr>
      </w:pPr>
    </w:p>
    <w:p w:rsidR="004C3F38" w:rsidRDefault="005E0579">
      <w:pPr>
        <w:pStyle w:val="BodyText"/>
        <w:spacing w:before="63" w:line="520" w:lineRule="auto"/>
        <w:ind w:left="1576" w:right="103"/>
        <w:jc w:val="both"/>
        <w:rPr>
          <w:color w:val="EC008C"/>
          <w:spacing w:val="-11"/>
          <w:lang w:eastAsia="zh-TW"/>
        </w:rPr>
      </w:pPr>
      <w:r>
        <w:pict>
          <v:line id="_x0000_s1082" style="position:absolute;left:0;text-align:left;z-index:-13480;mso-position-horizontal-relative:page" from="87.85pt,17.35pt" to="525.35pt,17.35pt" strokecolor="#231f20" strokeweight=".5pt">
            <w10:wrap anchorx="page"/>
          </v:line>
        </w:pict>
      </w:r>
      <w:r>
        <w:pict>
          <v:line id="_x0000_s1081" style="position:absolute;left:0;text-align:left;z-index:-13456;mso-position-horizontal-relative:page" from="87.85pt,46.15pt" to="525.35pt,46.15pt" strokecolor="#231f20" strokeweight=".5pt">
            <w10:wrap anchorx="page"/>
          </v:line>
        </w:pict>
      </w:r>
      <w:r>
        <w:pict>
          <v:line id="_x0000_s1080" style="position:absolute;left:0;text-align:left;z-index:-13432;mso-position-horizontal-relative:page" from="87.85pt,75pt" to="525.35pt,75pt" strokecolor="#231f20" strokeweight=".5pt">
            <w10:wrap anchorx="page"/>
          </v:line>
        </w:pict>
      </w:r>
    </w:p>
    <w:p w:rsidR="004C3F38" w:rsidRPr="004C3F38" w:rsidRDefault="004C3F38">
      <w:pPr>
        <w:pStyle w:val="BodyText"/>
        <w:spacing w:before="63" w:line="520" w:lineRule="auto"/>
        <w:ind w:left="1576" w:right="103"/>
        <w:jc w:val="both"/>
        <w:rPr>
          <w:rFonts w:hint="eastAsia"/>
          <w:color w:val="EC008C"/>
          <w:lang w:eastAsia="zh-TW"/>
        </w:rPr>
      </w:pPr>
    </w:p>
    <w:p w:rsidR="004C3F38" w:rsidRPr="004C3F38" w:rsidRDefault="004C3F38">
      <w:pPr>
        <w:pStyle w:val="BodyText"/>
        <w:spacing w:before="63" w:line="520" w:lineRule="auto"/>
        <w:ind w:left="1576" w:right="103"/>
        <w:jc w:val="both"/>
        <w:rPr>
          <w:rFonts w:hint="eastAsia"/>
          <w:lang w:eastAsia="zh-TW"/>
        </w:rPr>
      </w:pPr>
    </w:p>
    <w:p w:rsidR="00865DF7" w:rsidRDefault="003C2AF9">
      <w:pPr>
        <w:pStyle w:val="Heading2"/>
        <w:numPr>
          <w:ilvl w:val="0"/>
          <w:numId w:val="3"/>
        </w:numPr>
        <w:tabs>
          <w:tab w:val="left" w:pos="1558"/>
        </w:tabs>
        <w:spacing w:before="72" w:line="297" w:lineRule="auto"/>
        <w:ind w:right="395" w:hanging="340"/>
        <w:rPr>
          <w:lang w:eastAsia="zh-TW"/>
        </w:rPr>
      </w:pPr>
      <w:r>
        <w:rPr>
          <w:color w:val="231F20"/>
          <w:lang w:eastAsia="zh-TW"/>
        </w:rPr>
        <w:t>文傑不喜歡透過減少其他支出來購買電視機。在支出固定的情況下，文傑可以透過甚麼方法來達成購買電視機的財務目標？</w:t>
      </w:r>
    </w:p>
    <w:p w:rsidR="00865DF7" w:rsidRDefault="005E0579">
      <w:pPr>
        <w:pStyle w:val="BodyText"/>
        <w:spacing w:before="29"/>
        <w:ind w:left="1576"/>
        <w:rPr>
          <w:rFonts w:hint="eastAsia"/>
          <w:lang w:eastAsia="zh-TW"/>
        </w:rPr>
      </w:pPr>
      <w:r>
        <w:pict>
          <v:line id="_x0000_s1079" style="position:absolute;left:0;text-align:left;z-index:1504;mso-wrap-distance-left:0;mso-wrap-distance-right:0;mso-position-horizontal-relative:page" from="87.85pt,21.8pt" to="525.35pt,21.8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spacing w:before="135" w:after="137"/>
        <w:ind w:left="1576"/>
        <w:rPr>
          <w:rFonts w:hint="eastAsia"/>
          <w:lang w:eastAsia="zh-TW"/>
        </w:rPr>
      </w:pPr>
    </w:p>
    <w:p w:rsidR="00865DF7" w:rsidRDefault="003C2AF9">
      <w:pPr>
        <w:pStyle w:val="BodyText"/>
        <w:spacing w:line="20" w:lineRule="exact"/>
        <w:ind w:left="155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E0579">
        <w:rPr>
          <w:spacing w:val="1"/>
          <w:sz w:val="2"/>
        </w:rPr>
      </w:r>
      <w:r w:rsidR="005E0579">
        <w:rPr>
          <w:spacing w:val="1"/>
          <w:sz w:val="2"/>
        </w:rPr>
        <w:pict>
          <v:group id="_x0000_s1077" style="width:437.5pt;height:.5pt;mso-position-horizontal-relative:char;mso-position-vertical-relative:line" coordsize="8750,10">
            <v:line id="_x0000_s1078" style="position:absolute" from="0,5" to="8750,5" strokecolor="#231f20" strokeweight=".5pt"/>
            <w10:anchorlock/>
          </v:group>
        </w:pict>
      </w:r>
    </w:p>
    <w:p w:rsidR="00865DF7" w:rsidRDefault="00865DF7">
      <w:pPr>
        <w:pStyle w:val="BodyText"/>
        <w:spacing w:before="13"/>
        <w:rPr>
          <w:sz w:val="20"/>
        </w:rPr>
      </w:pPr>
    </w:p>
    <w:p w:rsidR="00865DF7" w:rsidRDefault="003C2AF9">
      <w:pPr>
        <w:pStyle w:val="Heading2"/>
        <w:numPr>
          <w:ilvl w:val="0"/>
          <w:numId w:val="3"/>
        </w:numPr>
        <w:tabs>
          <w:tab w:val="left" w:pos="1558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除個人外，家庭是否也需要財務計畫？有甚麼例子？</w:t>
      </w:r>
    </w:p>
    <w:p w:rsidR="00865DF7" w:rsidRDefault="005E0579">
      <w:pPr>
        <w:pStyle w:val="BodyText"/>
        <w:spacing w:before="87"/>
        <w:ind w:left="1576"/>
        <w:rPr>
          <w:rFonts w:hint="eastAsia"/>
          <w:lang w:eastAsia="zh-TW"/>
        </w:rPr>
      </w:pPr>
      <w:r>
        <w:pict>
          <v:line id="_x0000_s1076" style="position:absolute;left:0;text-align:left;z-index:-13408;mso-position-horizontal-relative:page" from="87.85pt,54.35pt" to="525.35pt,54.35pt" strokecolor="#231f20" strokeweight=".5pt">
            <w10:wrap anchorx="page"/>
          </v:line>
        </w:pict>
      </w:r>
      <w:r>
        <w:pict>
          <v:line id="_x0000_s1075" style="position:absolute;left:0;text-align:left;z-index:-13384;mso-position-horizontal-relative:page" from="87.85pt,83.2pt" to="525.35pt,83.2pt" strokecolor="#231f20" strokeweight=".5pt">
            <w10:wrap anchorx="page"/>
          </v:line>
        </w:pict>
      </w:r>
    </w:p>
    <w:p w:rsidR="00865DF7" w:rsidRDefault="005E0579">
      <w:pPr>
        <w:pStyle w:val="BodyText"/>
        <w:spacing w:before="2"/>
        <w:rPr>
          <w:sz w:val="8"/>
          <w:lang w:eastAsia="zh-TW"/>
        </w:rPr>
      </w:pPr>
      <w:r>
        <w:pict>
          <v:line id="_x0000_s1074" style="position:absolute;z-index:1552;mso-wrap-distance-left:0;mso-wrap-distance-right:0;mso-position-horizontal-relative:page" from="87.85pt,7.9pt" to="525.35pt,7.9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spacing w:before="118" w:line="520" w:lineRule="auto"/>
        <w:ind w:left="1576" w:right="413"/>
        <w:rPr>
          <w:rFonts w:hint="eastAsia"/>
          <w:lang w:eastAsia="zh-TW"/>
        </w:rPr>
      </w:pPr>
    </w:p>
    <w:p w:rsidR="00865DF7" w:rsidRDefault="00865DF7">
      <w:pPr>
        <w:spacing w:line="520" w:lineRule="auto"/>
        <w:rPr>
          <w:lang w:eastAsia="zh-TW"/>
        </w:rPr>
        <w:sectPr w:rsidR="00865DF7">
          <w:type w:val="continuous"/>
          <w:pgSz w:w="11910" w:h="16220"/>
          <w:pgMar w:top="0" w:right="1000" w:bottom="540" w:left="200" w:header="720" w:footer="720" w:gutter="0"/>
          <w:cols w:space="720"/>
        </w:sectPr>
      </w:pPr>
    </w:p>
    <w:p w:rsidR="00865DF7" w:rsidRDefault="003C2AF9">
      <w:pPr>
        <w:pStyle w:val="Heading2"/>
        <w:spacing w:before="34"/>
        <w:ind w:left="1217"/>
        <w:rPr>
          <w:lang w:eastAsia="zh-TW"/>
        </w:rPr>
      </w:pPr>
      <w:r>
        <w:rPr>
          <w:color w:val="231F20"/>
          <w:lang w:eastAsia="zh-TW"/>
        </w:rPr>
        <w:lastRenderedPageBreak/>
        <w:t>個案二</w:t>
      </w:r>
    </w:p>
    <w:p w:rsidR="00865DF7" w:rsidRDefault="00865DF7" w:rsidP="00A21191">
      <w:pPr>
        <w:pStyle w:val="BodyText"/>
        <w:spacing w:before="82"/>
        <w:ind w:left="192"/>
        <w:rPr>
          <w:rFonts w:hint="eastAsia"/>
          <w:lang w:eastAsia="zh-TW"/>
        </w:rPr>
        <w:sectPr w:rsidR="00865DF7">
          <w:pgSz w:w="11910" w:h="16220"/>
          <w:pgMar w:top="1240" w:right="1000" w:bottom="540" w:left="200" w:header="0" w:footer="354" w:gutter="0"/>
          <w:cols w:num="2" w:space="720" w:equalWidth="0">
            <w:col w:w="1878" w:space="40"/>
            <w:col w:w="8792"/>
          </w:cols>
        </w:sectPr>
      </w:pPr>
    </w:p>
    <w:p w:rsidR="00865DF7" w:rsidRDefault="00865DF7">
      <w:pPr>
        <w:pStyle w:val="BodyText"/>
        <w:spacing w:before="11"/>
        <w:rPr>
          <w:sz w:val="8"/>
          <w:lang w:eastAsia="zh-TW"/>
        </w:rPr>
      </w:pPr>
    </w:p>
    <w:p w:rsidR="00865DF7" w:rsidRDefault="003C2AF9">
      <w:pPr>
        <w:pStyle w:val="Heading2"/>
        <w:spacing w:before="57"/>
        <w:ind w:left="1217"/>
        <w:rPr>
          <w:lang w:eastAsia="zh-TW"/>
        </w:rPr>
      </w:pPr>
      <w:r>
        <w:rPr>
          <w:color w:val="231F20"/>
          <w:lang w:eastAsia="zh-TW"/>
        </w:rPr>
        <w:t>試閱讀以下資料，然後回答問題。</w:t>
      </w:r>
    </w:p>
    <w:p w:rsidR="00865DF7" w:rsidRDefault="005E0579">
      <w:pPr>
        <w:pStyle w:val="BodyText"/>
        <w:spacing w:before="2"/>
        <w:rPr>
          <w:lang w:eastAsia="zh-TW"/>
        </w:rPr>
      </w:pPr>
      <w:r>
        <w:pict>
          <v:shape id="_x0000_s1073" type="#_x0000_t202" style="position:absolute;margin-left:72.35pt;margin-top:16.85pt;width:450.55pt;height:102.05pt;z-index:1696;mso-wrap-distance-left:0;mso-wrap-distance-right:0;mso-position-horizontal-relative:page" filled="f" strokecolor="#3a388c" strokeweight="3pt">
            <v:textbox inset="0,0,0,0">
              <w:txbxContent>
                <w:p w:rsidR="00865DF7" w:rsidRDefault="00865DF7">
                  <w:pPr>
                    <w:pStyle w:val="BodyText"/>
                    <w:spacing w:before="9"/>
                  </w:pPr>
                </w:p>
                <w:p w:rsidR="00865DF7" w:rsidRDefault="003C2AF9">
                  <w:pPr>
                    <w:spacing w:before="1" w:line="213" w:lineRule="auto"/>
                    <w:ind w:left="340" w:right="334"/>
                    <w:jc w:val="both"/>
                    <w:rPr>
                      <w:rFonts w:ascii="微軟正黑體" w:eastAsia="微軟正黑體"/>
                      <w:lang w:eastAsia="zh-TW"/>
                    </w:rPr>
                  </w:pPr>
                  <w:proofErr w:type="gramStart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楊生和楊太結婚</w:t>
                  </w:r>
                  <w:proofErr w:type="gramEnd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後買入物業，並與兩名正修讀大學課程的子女同住，而這個四人家庭每月的收入是 $80,000。雖然收入甚高，但由於要應付</w:t>
                  </w:r>
                  <w:proofErr w:type="gramStart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保險供款</w:t>
                  </w:r>
                  <w:proofErr w:type="gramEnd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、繳稅、子女學費等開支及償還樓宇按揭，家庭的支出亦不少。楊生打算跟家人到歐洲旅行，並與楊太在應否動用儲蓄來支付旅費的問題上出現意見分歧。</w:t>
                  </w:r>
                </w:p>
              </w:txbxContent>
            </v:textbox>
            <w10:wrap type="topAndBottom" anchorx="page"/>
          </v:shape>
        </w:pict>
      </w:r>
      <w:r>
        <w:pict>
          <v:group id="_x0000_s1069" style="position:absolute;margin-left:83.6pt;margin-top:132.95pt;width:222.55pt;height:134.65pt;z-index:1744;mso-wrap-distance-left:0;mso-wrap-distance-right:0;mso-position-horizontal-relative:page" coordorigin="1672,2659" coordsize="4451,2693">
            <v:shape id="_x0000_s1072" style="position:absolute;left:1672;top:2658;width:4451;height:2473" coordorigin="1672,2659" coordsize="4451,2473" path="m5953,2659r-4110,l1744,2661r-50,19l1675,2730r-3,99l1672,4961r3,98l1694,5110r50,18l1843,5131r4110,l6051,5128r51,-18l6120,5059r3,-98l6123,2829r-3,-99l6102,2680r-51,-19l5953,2659xe" fillcolor="#d3edee" stroked="f">
              <v:path arrowok="t"/>
            </v:shape>
            <v:shape id="_x0000_s1071" style="position:absolute;left:3855;top:5068;width:284;height:284" coordorigin="3855,5068" coordsize="284,284" path="m4139,5068r-284,l4139,5352r,-284xe" fillcolor="#d3edee" stroked="f">
              <v:path arrowok="t"/>
            </v:shape>
            <v:shape id="_x0000_s1070" type="#_x0000_t202" style="position:absolute;left:1672;top:2658;width:4451;height:2693" filled="f" stroked="f">
              <v:textbox inset="0,0,0,0">
                <w:txbxContent>
                  <w:p w:rsidR="00865DF7" w:rsidRDefault="003C2AF9">
                    <w:pPr>
                      <w:spacing w:before="126" w:line="297" w:lineRule="auto"/>
                      <w:ind w:left="170" w:right="144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這筆儲蓄屬於應急錢，必須留來應付突發的資金需要。不如我們今天開始減少購買名牌衣服等非必要開支，每月儲蓄</w:t>
                    </w:r>
                  </w:p>
                  <w:p w:rsidR="00865DF7" w:rsidRDefault="003C2AF9">
                    <w:pPr>
                      <w:spacing w:line="297" w:lineRule="auto"/>
                      <w:ind w:left="170" w:right="165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$15,000，同時避開暑假等旅遊旺季節省旅費，四個月後應該可以成行，冬天出發到歐洲的話還有機會賞雪呢！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65" style="position:absolute;margin-left:360.7pt;margin-top:169.8pt;width:145.3pt;height:98.55pt;z-index:1792;mso-wrap-distance-left:0;mso-wrap-distance-right:0;mso-position-horizontal-relative:page" coordorigin="7214,3396" coordsize="2906,1971">
            <v:shape id="_x0000_s1068" style="position:absolute;left:7214;top:3395;width:2906;height:1711" coordorigin="7214,3396" coordsize="2906,1711" path="m9950,3396r-2566,l7286,3398r-51,19l7217,3467r-3,99l7214,4936r3,98l7235,5085r51,18l7384,5106r2566,l10048,5103r50,-18l10117,5034r3,-98l10120,3566r-3,-99l10098,3417r-50,-19l9950,3396xe" fillcolor="#fee6d2" stroked="f">
              <v:path arrowok="t"/>
            </v:shape>
            <v:shape id="_x0000_s1067" style="position:absolute;left:7894;top:5082;width:284;height:284" coordorigin="7894,5082" coordsize="284,284" path="m8178,5082r-284,l7894,5366r284,-284xe" fillcolor="#fee6d2" stroked="f">
              <v:path arrowok="t"/>
            </v:shape>
            <v:shape id="_x0000_s1066" type="#_x0000_t202" style="position:absolute;left:7214;top:3395;width:2906;height:1971" filled="f" stroked="f">
              <v:textbox inset="0,0,0,0">
                <w:txbxContent>
                  <w:p w:rsidR="00865DF7" w:rsidRDefault="003C2AF9">
                    <w:pPr>
                      <w:spacing w:before="126" w:line="297" w:lineRule="auto"/>
                      <w:ind w:left="170" w:right="113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spacing w:val="12"/>
                        <w:lang w:eastAsia="zh-TW"/>
                      </w:rPr>
                      <w:t>我們的銀行戶口有一定數</w:t>
                    </w:r>
                    <w:r>
                      <w:rPr>
                        <w:color w:val="231F20"/>
                        <w:spacing w:val="-4"/>
                        <w:lang w:eastAsia="zh-TW"/>
                      </w:rPr>
                      <w:t>量的現金，足以支付旅費。</w:t>
                    </w:r>
                    <w:r>
                      <w:rPr>
                        <w:color w:val="231F20"/>
                        <w:spacing w:val="10"/>
                        <w:lang w:eastAsia="zh-TW"/>
                      </w:rPr>
                      <w:t>別想太多，立即用這筆錢</w:t>
                    </w:r>
                    <w:r>
                      <w:rPr>
                        <w:color w:val="231F20"/>
                        <w:lang w:eastAsia="zh-TW"/>
                      </w:rPr>
                      <w:t>去旅行吧！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65DF7" w:rsidRDefault="00865DF7">
      <w:pPr>
        <w:pStyle w:val="BodyText"/>
        <w:spacing w:before="1"/>
        <w:rPr>
          <w:sz w:val="13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spacing w:before="7"/>
        <w:rPr>
          <w:sz w:val="14"/>
          <w:lang w:eastAsia="zh-TW"/>
        </w:rPr>
      </w:pPr>
    </w:p>
    <w:p w:rsidR="00865DF7" w:rsidRDefault="003C2AF9">
      <w:pPr>
        <w:tabs>
          <w:tab w:val="left" w:pos="8162"/>
        </w:tabs>
        <w:ind w:left="2918"/>
      </w:pPr>
      <w:r>
        <w:rPr>
          <w:noProof/>
          <w:lang w:val="en-GB" w:eastAsia="zh-CN"/>
        </w:rPr>
        <w:drawing>
          <wp:anchor distT="0" distB="0" distL="0" distR="0" simplePos="0" relativeHeight="268422287" behindDoc="1" locked="0" layoutInCell="1" allowOverlap="1">
            <wp:simplePos x="0" y="0"/>
            <wp:positionH relativeFrom="page">
              <wp:posOffset>4016415</wp:posOffset>
            </wp:positionH>
            <wp:positionV relativeFrom="paragraph">
              <wp:posOffset>-1548940</wp:posOffset>
            </wp:positionV>
            <wp:extent cx="1273045" cy="1822562"/>
            <wp:effectExtent l="0" t="0" r="0" b="0"/>
            <wp:wrapNone/>
            <wp:docPr id="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7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3045" cy="18225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en-GB" w:eastAsia="zh-CN"/>
        </w:rPr>
        <w:drawing>
          <wp:anchor distT="0" distB="0" distL="0" distR="0" simplePos="0" relativeHeight="268422311" behindDoc="1" locked="0" layoutInCell="1" allowOverlap="1">
            <wp:simplePos x="0" y="0"/>
            <wp:positionH relativeFrom="page">
              <wp:posOffset>2335825</wp:posOffset>
            </wp:positionH>
            <wp:positionV relativeFrom="paragraph">
              <wp:posOffset>-1592586</wp:posOffset>
            </wp:positionV>
            <wp:extent cx="1383783" cy="1844910"/>
            <wp:effectExtent l="0" t="0" r="0" b="0"/>
            <wp:wrapNone/>
            <wp:docPr id="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8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783" cy="1844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color w:val="231F20"/>
        </w:rPr>
        <w:t>楊生</w:t>
      </w:r>
      <w:proofErr w:type="spellEnd"/>
      <w:r>
        <w:rPr>
          <w:color w:val="231F20"/>
        </w:rPr>
        <w:tab/>
      </w:r>
      <w:proofErr w:type="spellStart"/>
      <w:r>
        <w:rPr>
          <w:color w:val="231F20"/>
        </w:rPr>
        <w:t>楊太</w:t>
      </w:r>
      <w:proofErr w:type="spellEnd"/>
    </w:p>
    <w:p w:rsidR="00865DF7" w:rsidRDefault="00865DF7">
      <w:pPr>
        <w:pStyle w:val="BodyText"/>
        <w:rPr>
          <w:sz w:val="22"/>
        </w:rPr>
      </w:pPr>
    </w:p>
    <w:p w:rsidR="00865DF7" w:rsidRDefault="00865DF7">
      <w:pPr>
        <w:pStyle w:val="BodyText"/>
        <w:spacing w:before="5"/>
        <w:rPr>
          <w:sz w:val="15"/>
        </w:rPr>
      </w:pPr>
    </w:p>
    <w:p w:rsidR="00865DF7" w:rsidRDefault="003C2AF9">
      <w:pPr>
        <w:pStyle w:val="ListParagraph"/>
        <w:numPr>
          <w:ilvl w:val="0"/>
          <w:numId w:val="2"/>
        </w:numPr>
        <w:tabs>
          <w:tab w:val="left" w:pos="1558"/>
        </w:tabs>
        <w:ind w:hanging="340"/>
        <w:rPr>
          <w:lang w:eastAsia="zh-TW"/>
        </w:rPr>
      </w:pPr>
      <w:r>
        <w:rPr>
          <w:color w:val="231F20"/>
          <w:lang w:eastAsia="zh-TW"/>
        </w:rPr>
        <w:t>你認為楊生還</w:t>
      </w:r>
      <w:proofErr w:type="gramStart"/>
      <w:r>
        <w:rPr>
          <w:color w:val="231F20"/>
          <w:lang w:eastAsia="zh-TW"/>
        </w:rPr>
        <w:t>是楊太的</w:t>
      </w:r>
      <w:proofErr w:type="gramEnd"/>
      <w:r>
        <w:rPr>
          <w:color w:val="231F20"/>
          <w:lang w:eastAsia="zh-TW"/>
        </w:rPr>
        <w:t>建議較為可取？為甚麼？</w:t>
      </w:r>
    </w:p>
    <w:p w:rsidR="00865DF7" w:rsidRDefault="00865DF7">
      <w:pPr>
        <w:pStyle w:val="BodyText"/>
        <w:spacing w:before="12"/>
        <w:rPr>
          <w:sz w:val="11"/>
          <w:lang w:eastAsia="zh-TW"/>
        </w:rPr>
      </w:pPr>
    </w:p>
    <w:p w:rsidR="00865DF7" w:rsidRDefault="00865DF7">
      <w:pPr>
        <w:pStyle w:val="BodyText"/>
        <w:spacing w:before="62" w:after="13"/>
        <w:ind w:left="1557"/>
      </w:pPr>
    </w:p>
    <w:p w:rsidR="00865DF7" w:rsidRDefault="003C2AF9">
      <w:pPr>
        <w:pStyle w:val="BodyText"/>
        <w:spacing w:line="20" w:lineRule="exact"/>
        <w:ind w:left="155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E0579">
        <w:rPr>
          <w:spacing w:val="1"/>
          <w:sz w:val="2"/>
        </w:rPr>
      </w:r>
      <w:r w:rsidR="005E0579">
        <w:rPr>
          <w:spacing w:val="1"/>
          <w:sz w:val="2"/>
        </w:rPr>
        <w:pict>
          <v:group id="_x0000_s1063" style="width:437.5pt;height:.5pt;mso-position-horizontal-relative:char;mso-position-vertical-relative:line" coordsize="8750,10">
            <v:line id="_x0000_s1064" style="position:absolute" from="0,5" to="8750,5" strokecolor="#231f20" strokeweight=".5pt"/>
            <w10:anchorlock/>
          </v:group>
        </w:pict>
      </w:r>
    </w:p>
    <w:p w:rsidR="00865DF7" w:rsidRDefault="00865DF7">
      <w:pPr>
        <w:pStyle w:val="BodyText"/>
        <w:spacing w:before="11"/>
      </w:pPr>
    </w:p>
    <w:p w:rsidR="00AE72EB" w:rsidRDefault="005E0579">
      <w:pPr>
        <w:pStyle w:val="BodyText"/>
        <w:spacing w:line="520" w:lineRule="auto"/>
        <w:ind w:left="1557" w:right="391"/>
        <w:jc w:val="both"/>
        <w:rPr>
          <w:color w:val="EC008C"/>
          <w:lang w:eastAsia="zh-TW"/>
        </w:rPr>
      </w:pPr>
      <w:r>
        <w:pict>
          <v:line id="_x0000_s1062" style="position:absolute;left:0;text-align:left;z-index:-13120;mso-position-horizontal-relative:page" from="87.85pt,14.2pt" to="525.35pt,14.2pt" strokecolor="#231f20" strokeweight=".5pt">
            <w10:wrap anchorx="page"/>
          </v:line>
        </w:pict>
      </w:r>
      <w:r>
        <w:pict>
          <v:line id="_x0000_s1061" style="position:absolute;left:0;text-align:left;z-index:-13096;mso-position-horizontal-relative:page" from="87.85pt,43.05pt" to="525.35pt,43.05pt" strokecolor="#231f20" strokeweight=".5pt">
            <w10:wrap anchorx="page"/>
          </v:line>
        </w:pict>
      </w:r>
      <w:r>
        <w:pict>
          <v:line id="_x0000_s1060" style="position:absolute;left:0;text-align:left;z-index:-13072;mso-position-horizontal-relative:page" from="87.85pt,71.9pt" to="525.35pt,71.9pt" strokecolor="#231f20" strokeweight=".5pt">
            <w10:wrap anchorx="page"/>
          </v:line>
        </w:pict>
      </w:r>
    </w:p>
    <w:p w:rsidR="00AE72EB" w:rsidRDefault="00AE72EB">
      <w:pPr>
        <w:pStyle w:val="BodyText"/>
        <w:spacing w:line="520" w:lineRule="auto"/>
        <w:ind w:left="1557" w:right="391"/>
        <w:jc w:val="both"/>
        <w:rPr>
          <w:rFonts w:hint="eastAsia"/>
          <w:color w:val="EC008C"/>
          <w:lang w:eastAsia="zh-TW"/>
        </w:rPr>
      </w:pPr>
      <w:r>
        <w:rPr>
          <w:rFonts w:hint="eastAsia"/>
          <w:color w:val="EC008C"/>
          <w:lang w:eastAsia="zh-TW"/>
        </w:rPr>
        <w:t xml:space="preserve"> </w:t>
      </w:r>
    </w:p>
    <w:p w:rsidR="00AE72EB" w:rsidRDefault="00AE72EB">
      <w:pPr>
        <w:pStyle w:val="BodyText"/>
        <w:spacing w:line="520" w:lineRule="auto"/>
        <w:ind w:left="1557" w:right="391"/>
        <w:jc w:val="both"/>
        <w:rPr>
          <w:rFonts w:hint="eastAsia"/>
          <w:lang w:eastAsia="zh-TW"/>
        </w:rPr>
      </w:pPr>
    </w:p>
    <w:p w:rsidR="00865DF7" w:rsidRDefault="005E0579">
      <w:pPr>
        <w:pStyle w:val="BodyText"/>
        <w:spacing w:before="3"/>
        <w:rPr>
          <w:sz w:val="17"/>
          <w:lang w:eastAsia="zh-TW"/>
        </w:rPr>
      </w:pPr>
      <w:r>
        <w:pict>
          <v:line id="_x0000_s1059" style="position:absolute;z-index:1840;mso-wrap-distance-left:0;mso-wrap-distance-right:0;mso-position-horizontal-relative:page" from="87.85pt,14.25pt" to="525.35pt,14.25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9"/>
        <w:rPr>
          <w:sz w:val="15"/>
          <w:lang w:eastAsia="zh-TW"/>
        </w:rPr>
      </w:pPr>
      <w:r>
        <w:pict>
          <v:line id="_x0000_s1058" style="position:absolute;z-index:1864;mso-wrap-distance-left:0;mso-wrap-distance-right:0;mso-position-horizontal-relative:page" from="87.85pt,13.15pt" to="525.35pt,13.15pt" strokecolor="#231f20" strokeweight=".5pt">
            <w10:wrap type="topAndBottom" anchorx="page"/>
          </v:line>
        </w:pict>
      </w:r>
    </w:p>
    <w:p w:rsidR="00865DF7" w:rsidRDefault="00865DF7">
      <w:pPr>
        <w:rPr>
          <w:sz w:val="15"/>
          <w:lang w:eastAsia="zh-TW"/>
        </w:rPr>
        <w:sectPr w:rsidR="00865DF7">
          <w:type w:val="continuous"/>
          <w:pgSz w:w="11910" w:h="16220"/>
          <w:pgMar w:top="0" w:right="1000" w:bottom="540" w:left="200" w:header="720" w:footer="720" w:gutter="0"/>
          <w:cols w:space="720"/>
        </w:sectPr>
      </w:pPr>
    </w:p>
    <w:p w:rsidR="00865DF7" w:rsidRDefault="003C2AF9">
      <w:pPr>
        <w:pStyle w:val="Heading2"/>
        <w:numPr>
          <w:ilvl w:val="0"/>
          <w:numId w:val="2"/>
        </w:numPr>
        <w:tabs>
          <w:tab w:val="left" w:pos="1558"/>
        </w:tabs>
        <w:spacing w:before="46"/>
        <w:ind w:hanging="340"/>
        <w:rPr>
          <w:lang w:eastAsia="zh-TW"/>
        </w:rPr>
      </w:pPr>
      <w:r>
        <w:rPr>
          <w:color w:val="231F20"/>
          <w:lang w:eastAsia="zh-TW"/>
        </w:rPr>
        <w:lastRenderedPageBreak/>
        <w:t>除了去旅行，家庭還有哪些需要規劃的主要開支專案？</w:t>
      </w:r>
    </w:p>
    <w:p w:rsidR="00865DF7" w:rsidRDefault="00865DF7">
      <w:pPr>
        <w:pStyle w:val="BodyText"/>
        <w:spacing w:before="2"/>
        <w:rPr>
          <w:sz w:val="11"/>
          <w:lang w:eastAsia="zh-TW"/>
        </w:rPr>
      </w:pPr>
    </w:p>
    <w:p w:rsidR="00865DF7" w:rsidRDefault="00865DF7">
      <w:pPr>
        <w:pStyle w:val="BodyText"/>
        <w:spacing w:before="62" w:after="23"/>
        <w:ind w:left="1538"/>
      </w:pPr>
    </w:p>
    <w:p w:rsidR="00865DF7" w:rsidRDefault="003C2AF9">
      <w:pPr>
        <w:pStyle w:val="BodyText"/>
        <w:spacing w:line="20" w:lineRule="exact"/>
        <w:ind w:left="155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E0579">
        <w:rPr>
          <w:spacing w:val="1"/>
          <w:sz w:val="2"/>
        </w:rPr>
      </w:r>
      <w:r w:rsidR="005E0579">
        <w:rPr>
          <w:spacing w:val="1"/>
          <w:sz w:val="2"/>
        </w:rPr>
        <w:pict>
          <v:group id="_x0000_s1056" style="width:436.55pt;height:.5pt;mso-position-horizontal-relative:char;mso-position-vertical-relative:line" coordsize="8731,10">
            <v:line id="_x0000_s1057" style="position:absolute" from="0,5" to="8731,5" strokecolor="#231f20" strokeweight=".5pt"/>
            <w10:anchorlock/>
          </v:group>
        </w:pict>
      </w:r>
    </w:p>
    <w:p w:rsidR="00865DF7" w:rsidRDefault="00865DF7">
      <w:pPr>
        <w:pStyle w:val="BodyText"/>
        <w:spacing w:before="2"/>
      </w:pPr>
    </w:p>
    <w:p w:rsidR="00865DF7" w:rsidRDefault="005E0579">
      <w:pPr>
        <w:pStyle w:val="BodyText"/>
        <w:ind w:left="1538"/>
        <w:rPr>
          <w:rFonts w:hint="eastAsia"/>
          <w:lang w:eastAsia="zh-TW"/>
        </w:rPr>
      </w:pPr>
      <w:r>
        <w:pict>
          <v:line id="_x0000_s1055" style="position:absolute;left:0;text-align:left;z-index:2032;mso-wrap-distance-left:0;mso-wrap-distance-right:0;mso-position-horizontal-relative:page" from="87.85pt,14.7pt" to="524.4pt,14.7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9"/>
        <w:rPr>
          <w:sz w:val="15"/>
          <w:lang w:eastAsia="zh-TW"/>
        </w:rPr>
      </w:pPr>
      <w:r>
        <w:pict>
          <v:line id="_x0000_s1054" style="position:absolute;z-index:2056;mso-wrap-distance-left:0;mso-wrap-distance-right:0;mso-position-horizontal-relative:page" from="87.85pt,13.15pt" to="524.4pt,13.15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9"/>
        <w:rPr>
          <w:sz w:val="15"/>
          <w:lang w:eastAsia="zh-TW"/>
        </w:rPr>
      </w:pPr>
      <w:r>
        <w:pict>
          <v:line id="_x0000_s1053" style="position:absolute;z-index:2080;mso-wrap-distance-left:0;mso-wrap-distance-right:0;mso-position-horizontal-relative:page" from="87.85pt,13.15pt" to="524.4pt,13.15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spacing w:before="8"/>
        <w:rPr>
          <w:lang w:eastAsia="zh-TW"/>
        </w:rPr>
      </w:pPr>
    </w:p>
    <w:p w:rsidR="00865DF7" w:rsidRDefault="003C2AF9">
      <w:pPr>
        <w:pStyle w:val="Heading2"/>
        <w:numPr>
          <w:ilvl w:val="0"/>
          <w:numId w:val="2"/>
        </w:numPr>
        <w:tabs>
          <w:tab w:val="left" w:pos="1558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「只有高收入家庭才需要建立財務計畫。」你同意嗎？試加解釋。</w:t>
      </w:r>
    </w:p>
    <w:p w:rsidR="00865DF7" w:rsidRDefault="00865DF7">
      <w:pPr>
        <w:pStyle w:val="BodyText"/>
        <w:spacing w:before="11"/>
        <w:rPr>
          <w:sz w:val="10"/>
          <w:lang w:eastAsia="zh-TW"/>
        </w:rPr>
      </w:pPr>
    </w:p>
    <w:p w:rsidR="00865DF7" w:rsidRDefault="005E0579">
      <w:pPr>
        <w:pStyle w:val="BodyText"/>
        <w:spacing w:before="63" w:line="520" w:lineRule="auto"/>
        <w:ind w:left="1538" w:right="734"/>
        <w:rPr>
          <w:rFonts w:hint="eastAsia"/>
          <w:color w:val="EC008C"/>
          <w:lang w:eastAsia="zh-TW"/>
        </w:rPr>
      </w:pPr>
      <w:r>
        <w:pict>
          <v:line id="_x0000_s1052" style="position:absolute;left:0;text-align:left;z-index:-12832;mso-position-horizontal-relative:page" from="87.85pt,18pt" to="524.4pt,18pt" strokecolor="#231f20" strokeweight=".5pt">
            <w10:wrap anchorx="page"/>
          </v:line>
        </w:pict>
      </w:r>
      <w:r>
        <w:pict>
          <v:line id="_x0000_s1051" style="position:absolute;left:0;text-align:left;z-index:-12808;mso-position-horizontal-relative:page" from="87.85pt,46.85pt" to="524.4pt,46.85pt" strokecolor="#231f20" strokeweight=".5pt">
            <w10:wrap anchorx="page"/>
          </v:line>
        </w:pict>
      </w:r>
    </w:p>
    <w:p w:rsidR="00AE72EB" w:rsidRPr="00AE72EB" w:rsidRDefault="00AE72EB">
      <w:pPr>
        <w:pStyle w:val="BodyText"/>
        <w:spacing w:before="63" w:line="520" w:lineRule="auto"/>
        <w:ind w:left="1538" w:right="734"/>
        <w:rPr>
          <w:rFonts w:hint="eastAsia"/>
          <w:lang w:eastAsia="zh-TW"/>
        </w:rPr>
      </w:pPr>
    </w:p>
    <w:p w:rsidR="00865DF7" w:rsidRDefault="005E0579">
      <w:pPr>
        <w:pStyle w:val="BodyText"/>
        <w:spacing w:before="1"/>
        <w:rPr>
          <w:sz w:val="18"/>
          <w:lang w:eastAsia="zh-TW"/>
        </w:rPr>
      </w:pPr>
      <w:r>
        <w:pict>
          <v:line id="_x0000_s1050" style="position:absolute;z-index:2104;mso-wrap-distance-left:0;mso-wrap-distance-right:0;mso-position-horizontal-relative:page" from="87.85pt,14.9pt" to="524.4pt,14.9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9"/>
        <w:rPr>
          <w:sz w:val="15"/>
          <w:lang w:eastAsia="zh-TW"/>
        </w:rPr>
      </w:pPr>
      <w:r>
        <w:pict>
          <v:line id="_x0000_s1049" style="position:absolute;z-index:2128;mso-wrap-distance-left:0;mso-wrap-distance-right:0;mso-position-horizontal-relative:page" from="87.85pt,13.15pt" to="524.4pt,13.15pt" strokecolor="#231f20" strokeweight=".5pt">
            <w10:wrap type="topAndBottom" anchorx="page"/>
          </v:line>
        </w:pic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1"/>
        <w:rPr>
          <w:lang w:eastAsia="zh-TW"/>
        </w:rPr>
      </w:pPr>
      <w:r>
        <w:pict>
          <v:group id="_x0000_s1044" style="position:absolute;margin-left:62.35pt;margin-top:15.3pt;width:461.15pt;height:138.75pt;z-index:2200;mso-wrap-distance-left:0;mso-wrap-distance-right:0;mso-position-horizontal-relative:page" coordorigin="1247,306" coordsize="9223,2775">
            <v:rect id="_x0000_s1048" style="position:absolute;left:1468;top:610;width:8971;height:2441" filled="f" strokecolor="#3a388c" strokeweight="3pt"/>
            <v:shape id="_x0000_s1047" type="#_x0000_t75" style="position:absolute;left:1247;top:306;width:971;height:811">
              <v:imagedata r:id="rId17" o:title=""/>
            </v:shape>
            <v:shape id="_x0000_s1046" type="#_x0000_t202" style="position:absolute;left:1417;top:468;width:680;height:315" filled="f" stroked="f">
              <v:textbox inset="0,0,0,0">
                <w:txbxContent>
                  <w:p w:rsidR="00865DF7" w:rsidRDefault="003C2AF9">
                    <w:pPr>
                      <w:spacing w:line="315" w:lineRule="exact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w w:val="95"/>
                        <w:sz w:val="31"/>
                      </w:rPr>
                      <w:t>總結</w:t>
                    </w:r>
                    <w:proofErr w:type="spellEnd"/>
                  </w:p>
                </w:txbxContent>
              </v:textbox>
            </v:shape>
            <v:shape id="_x0000_s1045" type="#_x0000_t202" style="position:absolute;left:1839;top:1307;width:6521;height:1380" filled="f" stroked="f">
              <v:textbox inset="0,0,0,0">
                <w:txbxContent>
                  <w:p w:rsidR="00865DF7" w:rsidRDefault="003C2AF9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line="285" w:lineRule="exact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財務計畫有助人們實現短、中及長期的財務目標。</w:t>
                    </w:r>
                  </w:p>
                  <w:p w:rsidR="00865DF7" w:rsidRDefault="003C2AF9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財務計畫需要儲蓄及預算配合。</w:t>
                    </w:r>
                  </w:p>
                  <w:p w:rsidR="00865DF7" w:rsidRDefault="003C2AF9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養成從小儲蓄的習慣，避免工作後成為花光薪水的「月光族」。</w:t>
                    </w:r>
                  </w:p>
                  <w:p w:rsidR="00865DF7" w:rsidRDefault="003C2AF9">
                    <w:pPr>
                      <w:numPr>
                        <w:ilvl w:val="0"/>
                        <w:numId w:val="1"/>
                      </w:numPr>
                      <w:tabs>
                        <w:tab w:val="left" w:pos="341"/>
                      </w:tabs>
                      <w:spacing w:before="49" w:line="285" w:lineRule="exact"/>
                      <w:ind w:hanging="340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可以預先從</w:t>
                    </w:r>
                    <w:proofErr w:type="gramStart"/>
                    <w:r>
                      <w:rPr>
                        <w:color w:val="231F20"/>
                        <w:lang w:eastAsia="zh-TW"/>
                      </w:rPr>
                      <w:t>零用錢扣起儲蓄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的金額，避免過度消費。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865DF7" w:rsidRDefault="00865DF7">
      <w:pPr>
        <w:rPr>
          <w:lang w:eastAsia="zh-TW"/>
        </w:rPr>
        <w:sectPr w:rsidR="00865DF7">
          <w:pgSz w:w="11910" w:h="16220"/>
          <w:pgMar w:top="1200" w:right="1000" w:bottom="540" w:left="200" w:header="0" w:footer="354" w:gutter="0"/>
          <w:cols w:space="720"/>
        </w:sectPr>
      </w:pPr>
    </w:p>
    <w:p w:rsidR="00865DF7" w:rsidRDefault="005E0579">
      <w:pPr>
        <w:pStyle w:val="BodyText"/>
        <w:ind w:left="1209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1" style="width:82.2pt;height:40.55pt;mso-position-horizontal-relative:char;mso-position-vertical-relative:line" coordsize="1644,811">
            <v:shape id="_x0000_s1043" type="#_x0000_t75" style="position:absolute;width:1644;height:811">
              <v:imagedata r:id="rId18" o:title=""/>
            </v:shape>
            <v:shape id="_x0000_s1042" type="#_x0000_t202" style="position:absolute;width:1644;height:811" filled="f" stroked="f">
              <v:textbox inset="0,0,0,0">
                <w:txbxContent>
                  <w:p w:rsidR="00865DF7" w:rsidRDefault="003C2AF9">
                    <w:pPr>
                      <w:spacing w:before="103"/>
                      <w:ind w:left="188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延伸活動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865DF7" w:rsidRDefault="003C2AF9">
      <w:pPr>
        <w:pStyle w:val="Heading2"/>
        <w:spacing w:before="124"/>
        <w:ind w:left="1242" w:right="848"/>
        <w:jc w:val="center"/>
        <w:rPr>
          <w:lang w:eastAsia="zh-TW"/>
        </w:rPr>
      </w:pPr>
      <w:r>
        <w:rPr>
          <w:color w:val="231F20"/>
          <w:lang w:eastAsia="zh-TW"/>
        </w:rPr>
        <w:t>訪問家人，瞭解家庭的短／中期目標，並透過制訂預算，審視家庭的財務計畫是否可行。</w:t>
      </w:r>
    </w:p>
    <w:p w:rsidR="00865DF7" w:rsidRDefault="003C2AF9">
      <w:pPr>
        <w:spacing w:before="51"/>
        <w:ind w:left="1081" w:right="848"/>
        <w:jc w:val="center"/>
        <w:rPr>
          <w:sz w:val="34"/>
          <w:lang w:eastAsia="zh-TW"/>
        </w:rPr>
      </w:pPr>
      <w:r>
        <w:rPr>
          <w:color w:val="00B6BD"/>
          <w:sz w:val="34"/>
          <w:lang w:eastAsia="zh-TW"/>
        </w:rPr>
        <w:t>達標三部曲</w:t>
      </w: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spacing w:before="6"/>
        <w:rPr>
          <w:sz w:val="13"/>
          <w:lang w:eastAsia="zh-TW"/>
        </w:rPr>
      </w:pPr>
    </w:p>
    <w:p w:rsidR="00865DF7" w:rsidRDefault="005E0579">
      <w:pPr>
        <w:pStyle w:val="BodyText"/>
        <w:spacing w:before="74" w:line="225" w:lineRule="auto"/>
        <w:ind w:left="154" w:right="8862"/>
        <w:jc w:val="both"/>
        <w:rPr>
          <w:color w:val="EC008C"/>
          <w:lang w:eastAsia="zh-TW"/>
        </w:rPr>
      </w:pPr>
      <w:r>
        <w:pict>
          <v:group id="_x0000_s1034" style="position:absolute;left:0;text-align:left;margin-left:105.6pt;margin-top:-34.45pt;width:357.2pt;height:508.15pt;z-index:2416;mso-position-horizontal-relative:page" coordorigin="2112,-689" coordsize="7144,10163">
            <v:line id="_x0000_s1040" style="position:absolute" from="4790,8657" to="6831,8657" strokecolor="#93d5da" strokeweight="1pt"/>
            <v:shape id="_x0000_s1039" style="position:absolute;left:2141;top:2204;width:7084;height:7240" coordorigin="2142,2204" coordsize="7084,7240" path="m2312,2204r-98,3l2163,2226r-19,50l2142,2375r,6899l2144,9372r19,51l2214,9442r98,2l9055,9444r98,-2l9204,9423r18,-51l9225,9274r,-6899l9222,2276r-18,-50l9153,2207r-98,-3l2312,2204xe" filled="f" strokecolor="#f7954c" strokeweight="3pt">
              <v:path arrowok="t"/>
            </v:shape>
            <v:shape id="_x0000_s1038" style="position:absolute;left:2141;top:-659;width:7084;height:2315" coordorigin="2142,-659" coordsize="7084,2315" path="m2312,-659r-98,3l2163,-637r-19,50l2142,-488r,1974l2144,1584r19,50l2214,1653r98,3l9055,1656r98,-3l9204,1634r18,-50l9225,1486r,-1974l9222,-587r-18,-50l9153,-656r-98,-3l2312,-659xe" filled="f" strokecolor="#f7954c" strokeweight="3pt">
              <v:path arrowok="t"/>
            </v:shape>
            <v:shape id="_x0000_s1037" style="position:absolute;left:5378;top:1706;width:588;height:416" coordorigin="5379,1707" coordsize="588,416" path="m5967,1828r-198,l5769,1707r-208,l5561,1828r-182,l5673,2122r294,-294e" fillcolor="#00b6bd" stroked="f">
              <v:path arrowok="t"/>
            </v:shape>
            <v:shape id="_x0000_s1036" type="#_x0000_t202" style="position:absolute;left:3281;top:-439;width:4820;height:240" filled="f" stroked="f">
              <v:textbox inset="0,0,0,0">
                <w:txbxContent>
                  <w:p w:rsidR="00865DF7" w:rsidRDefault="003C2AF9">
                    <w:pPr>
                      <w:spacing w:line="240" w:lineRule="exact"/>
                      <w:rPr>
                        <w:sz w:val="24"/>
                        <w:lang w:eastAsia="zh-TW"/>
                      </w:rPr>
                    </w:pPr>
                    <w:r>
                      <w:rPr>
                        <w:color w:val="231F20"/>
                        <w:sz w:val="24"/>
                        <w:lang w:eastAsia="zh-TW"/>
                      </w:rPr>
                      <w:t>確認家庭的短／中期目標（希望</w:t>
                    </w:r>
                    <w:proofErr w:type="gramStart"/>
                    <w:r>
                      <w:rPr>
                        <w:color w:val="231F20"/>
                        <w:sz w:val="24"/>
                        <w:lang w:eastAsia="zh-TW"/>
                      </w:rPr>
                      <w:t>一</w:t>
                    </w:r>
                    <w:proofErr w:type="gramEnd"/>
                    <w:r>
                      <w:rPr>
                        <w:color w:val="231F20"/>
                        <w:sz w:val="24"/>
                        <w:lang w:eastAsia="zh-TW"/>
                      </w:rPr>
                      <w:t>年內達成）</w:t>
                    </w:r>
                  </w:p>
                </w:txbxContent>
              </v:textbox>
            </v:shape>
            <v:shape id="_x0000_s1035" type="#_x0000_t202" style="position:absolute;left:4963;top:2461;width:1460;height:240" filled="f" stroked="f">
              <v:textbox inset="0,0,0,0">
                <w:txbxContent>
                  <w:p w:rsidR="00865DF7" w:rsidRDefault="003C2AF9">
                    <w:pPr>
                      <w:spacing w:line="240" w:lineRule="exact"/>
                      <w:rPr>
                        <w:sz w:val="24"/>
                      </w:rPr>
                    </w:pPr>
                    <w:proofErr w:type="spellStart"/>
                    <w:r>
                      <w:rPr>
                        <w:color w:val="231F20"/>
                        <w:sz w:val="24"/>
                      </w:rPr>
                      <w:t>編制家庭預算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pict>
          <v:shape id="_x0000_s1033" style="position:absolute;left:0;text-align:left;margin-left:945.4pt;margin-top:33.2pt;width:32.6pt;height:521.55pt;z-index:2440;mso-position-horizontal-relative:page" coordorigin="9454,332" coordsize="652,10432" path="m10106,516r-67,l10039,514r-291,l9748,332,9454,626r294,294l9748,721r150,l9898,10557r-416,l9482,10764r557,l10039,10760r67,l10106,516e" fillcolor="#00b6bd" stroked="f">
            <v:path arrowok="t"/>
            <o:lock v:ext="edit" verticies="t"/>
            <w10:wrap anchorx="page"/>
          </v:shape>
        </w:pict>
      </w:r>
      <w:r>
        <w:pict>
          <v:shape id="_x0000_s1032" type="#_x0000_t202" style="position:absolute;left:0;text-align:left;margin-left:119.95pt;margin-top:137.9pt;width:330.35pt;height:321pt;z-index:2464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Borders>
                      <w:top w:val="single" w:sz="8" w:space="0" w:color="00B6BD"/>
                      <w:left w:val="single" w:sz="8" w:space="0" w:color="00B6BD"/>
                      <w:bottom w:val="single" w:sz="8" w:space="0" w:color="00B6BD"/>
                      <w:right w:val="single" w:sz="8" w:space="0" w:color="00B6BD"/>
                      <w:insideH w:val="single" w:sz="8" w:space="0" w:color="00B6BD"/>
                      <w:insideV w:val="single" w:sz="8" w:space="0" w:color="00B6BD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268"/>
                    <w:gridCol w:w="2268"/>
                    <w:gridCol w:w="2041"/>
                  </w:tblGrid>
                  <w:tr w:rsidR="00865DF7">
                    <w:trPr>
                      <w:trHeight w:val="318"/>
                    </w:trPr>
                    <w:tc>
                      <w:tcPr>
                        <w:tcW w:w="6577" w:type="dxa"/>
                        <w:gridSpan w:val="3"/>
                        <w:tcBorders>
                          <w:bottom w:val="single" w:sz="4" w:space="0" w:color="00B6BD"/>
                        </w:tcBorders>
                        <w:shd w:val="clear" w:color="auto" w:fill="BEE5E7"/>
                      </w:tcPr>
                      <w:p w:rsidR="00865DF7" w:rsidRDefault="003C2AF9">
                        <w:pPr>
                          <w:pStyle w:val="TableParagraph"/>
                          <w:spacing w:before="3" w:line="296" w:lineRule="exact"/>
                          <w:ind w:left="2388" w:right="2369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家庭預算（每月</w:t>
                        </w:r>
                        <w:proofErr w:type="spellEnd"/>
                        <w:r>
                          <w:rPr>
                            <w:color w:val="231F20"/>
                          </w:rPr>
                          <w:t>）</w:t>
                        </w:r>
                      </w:p>
                    </w:tc>
                  </w:tr>
                  <w:tr w:rsidR="00865DF7">
                    <w:trPr>
                      <w:trHeight w:val="778"/>
                    </w:trPr>
                    <w:tc>
                      <w:tcPr>
                        <w:tcW w:w="2268" w:type="dxa"/>
                        <w:vMerge w:val="restart"/>
                        <w:tcBorders>
                          <w:top w:val="single" w:sz="4" w:space="0" w:color="00B6BD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lang w:eastAsia="zh-TW"/>
                          </w:rPr>
                        </w:pPr>
                      </w:p>
                      <w:p w:rsidR="00865DF7" w:rsidRDefault="003C2AF9">
                        <w:pPr>
                          <w:pStyle w:val="TableParagraph"/>
                          <w:spacing w:before="160" w:line="309" w:lineRule="auto"/>
                          <w:ind w:left="56" w:right="1539"/>
                          <w:rPr>
                            <w:lang w:eastAsia="zh-TW"/>
                          </w:rPr>
                        </w:pPr>
                        <w:r>
                          <w:rPr>
                            <w:color w:val="231F20"/>
                            <w:lang w:eastAsia="zh-TW"/>
                          </w:rPr>
                          <w:t>總收入儲蓄</w:t>
                        </w:r>
                      </w:p>
                      <w:p w:rsidR="00865DF7" w:rsidRDefault="003C2AF9">
                        <w:pPr>
                          <w:pStyle w:val="TableParagraph"/>
                          <w:ind w:left="56"/>
                          <w:rPr>
                            <w:lang w:eastAsia="zh-TW"/>
                          </w:rPr>
                        </w:pPr>
                        <w:r>
                          <w:rPr>
                            <w:color w:val="231F20"/>
                            <w:lang w:eastAsia="zh-TW"/>
                          </w:rPr>
                          <w:t>必要開支</w:t>
                        </w:r>
                      </w:p>
                      <w:p w:rsidR="00865DF7" w:rsidRDefault="00865DF7">
                        <w:pPr>
                          <w:pStyle w:val="TableParagraph"/>
                          <w:spacing w:before="96"/>
                          <w:ind w:left="738" w:right="1100"/>
                          <w:jc w:val="center"/>
                          <w:rPr>
                            <w:sz w:val="19"/>
                            <w:lang w:eastAsia="zh-TW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B6BD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71"/>
                          <w:ind w:right="730"/>
                          <w:jc w:val="right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金額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  <w:tc>
                      <w:tcPr>
                        <w:tcW w:w="2041" w:type="dxa"/>
                        <w:tcBorders>
                          <w:top w:val="single" w:sz="4" w:space="0" w:color="00B6BD"/>
                          <w:left w:val="nil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71"/>
                          <w:ind w:left="603" w:right="575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總額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  <w:p w:rsidR="00865DF7" w:rsidRDefault="00865DF7">
                        <w:pPr>
                          <w:pStyle w:val="TableParagraph"/>
                          <w:spacing w:before="96"/>
                          <w:ind w:left="621" w:right="449"/>
                          <w:jc w:val="center"/>
                          <w:rPr>
                            <w:sz w:val="19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vMerge/>
                        <w:tcBorders>
                          <w:top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tcBorders>
                          <w:left w:val="nil"/>
                          <w:bottom w:val="single" w:sz="8" w:space="0" w:color="93D5DA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865DF7">
                    <w:trPr>
                      <w:trHeight w:val="773"/>
                    </w:trPr>
                    <w:tc>
                      <w:tcPr>
                        <w:tcW w:w="2268" w:type="dxa"/>
                        <w:vMerge/>
                        <w:tcBorders>
                          <w:top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spacing w:before="8"/>
                          <w:rPr>
                            <w:sz w:val="15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ind w:right="714"/>
                          <w:jc w:val="right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 w:val="restart"/>
                        <w:tcBorders>
                          <w:top w:val="single" w:sz="8" w:space="0" w:color="93D5DA"/>
                          <w:lef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spacing w:before="159"/>
                          <w:ind w:left="766"/>
                          <w:rPr>
                            <w:sz w:val="19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6" w:space="0" w:color="93D5DA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75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93D5DA"/>
                          <w:left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6" w:space="0" w:color="93D5DA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75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93D5DA"/>
                          <w:left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6" w:space="0" w:color="93D5DA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75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93D5DA"/>
                          <w:left w:val="nil"/>
                          <w:bottom w:val="single" w:sz="6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6" w:space="0" w:color="93D5DA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75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6" w:space="0" w:color="93D5DA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773"/>
                    </w:trPr>
                    <w:tc>
                      <w:tcPr>
                        <w:tcW w:w="2268" w:type="dxa"/>
                        <w:tcBorders>
                          <w:top w:val="single" w:sz="8" w:space="0" w:color="93D5DA"/>
                          <w:bottom w:val="single" w:sz="8" w:space="0" w:color="93D5DA"/>
                          <w:right w:val="nil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66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非必要開支</w:t>
                        </w:r>
                        <w:proofErr w:type="spellEnd"/>
                      </w:p>
                      <w:p w:rsidR="00865DF7" w:rsidRDefault="00865DF7">
                        <w:pPr>
                          <w:pStyle w:val="TableParagraph"/>
                          <w:spacing w:before="96"/>
                          <w:ind w:left="738" w:right="1100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spacing w:before="8"/>
                          <w:rPr>
                            <w:sz w:val="15"/>
                          </w:rPr>
                        </w:pPr>
                      </w:p>
                      <w:p w:rsidR="00865DF7" w:rsidRDefault="00865DF7">
                        <w:pPr>
                          <w:pStyle w:val="TableParagraph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8" w:space="0" w:color="93D5DA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75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376"/>
                    </w:trPr>
                    <w:tc>
                      <w:tcPr>
                        <w:tcW w:w="2268" w:type="dxa"/>
                        <w:tcBorders>
                          <w:top w:val="single" w:sz="8" w:space="0" w:color="93D5DA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single" w:sz="8" w:space="0" w:color="93D5DA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773"/>
                    </w:trPr>
                    <w:tc>
                      <w:tcPr>
                        <w:tcW w:w="2268" w:type="dxa"/>
                        <w:vMerge w:val="restart"/>
                        <w:tcBorders>
                          <w:top w:val="single" w:sz="8" w:space="0" w:color="93D5DA"/>
                          <w:right w:val="nil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66" w:line="309" w:lineRule="auto"/>
                          <w:ind w:left="56" w:right="1539"/>
                        </w:pPr>
                        <w:r>
                          <w:rPr>
                            <w:color w:val="231F20"/>
                          </w:rPr>
                          <w:t xml:space="preserve">其 他 </w:t>
                        </w:r>
                        <w:proofErr w:type="spellStart"/>
                        <w:r>
                          <w:rPr>
                            <w:color w:val="231F20"/>
                          </w:rPr>
                          <w:t>總支出</w:t>
                        </w:r>
                        <w:proofErr w:type="spellEnd"/>
                      </w:p>
                    </w:tc>
                    <w:tc>
                      <w:tcPr>
                        <w:tcW w:w="2268" w:type="dxa"/>
                        <w:tcBorders>
                          <w:top w:val="single" w:sz="8" w:space="0" w:color="93D5DA"/>
                          <w:left w:val="nil"/>
                          <w:bottom w:val="nil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spacing w:before="73"/>
                          <w:ind w:left="860" w:right="803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041" w:type="dxa"/>
                        <w:vMerge/>
                        <w:tcBorders>
                          <w:top w:val="nil"/>
                          <w:lef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865DF7">
                    <w:trPr>
                      <w:trHeight w:val="93"/>
                    </w:trPr>
                    <w:tc>
                      <w:tcPr>
                        <w:tcW w:w="2268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865DF7" w:rsidRDefault="00865DF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  <w:tc>
                      <w:tcPr>
                        <w:tcW w:w="2041" w:type="dxa"/>
                        <w:tcBorders>
                          <w:left w:val="nil"/>
                        </w:tcBorders>
                      </w:tcPr>
                      <w:p w:rsidR="00865DF7" w:rsidRDefault="00865DF7">
                        <w:pPr>
                          <w:pStyle w:val="TableParagraph"/>
                          <w:rPr>
                            <w:rFonts w:ascii="Times New Roman"/>
                            <w:sz w:val="4"/>
                          </w:rPr>
                        </w:pPr>
                      </w:p>
                    </w:tc>
                  </w:tr>
                </w:tbl>
                <w:p w:rsidR="00865DF7" w:rsidRDefault="00865DF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>
          <v:shape id="_x0000_s1031" type="#_x0000_t202" style="position:absolute;left:0;text-align:left;margin-left:107.1pt;margin-top:.35pt;width:354.2pt;height:72.45pt;z-index:2488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83"/>
                  </w:tblGrid>
                  <w:tr w:rsidR="00865DF7">
                    <w:trPr>
                      <w:trHeight w:val="308"/>
                    </w:trPr>
                    <w:tc>
                      <w:tcPr>
                        <w:tcW w:w="7083" w:type="dxa"/>
                      </w:tcPr>
                      <w:p w:rsidR="00865DF7" w:rsidRDefault="003C2AF9">
                        <w:pPr>
                          <w:pStyle w:val="TableParagraph"/>
                          <w:tabs>
                            <w:tab w:val="left" w:pos="6883"/>
                          </w:tabs>
                          <w:spacing w:line="270" w:lineRule="exact"/>
                          <w:ind w:left="1117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231F20"/>
                            <w:position w:val="2"/>
                          </w:rPr>
                          <w:t>目標</w:t>
                        </w:r>
                        <w:proofErr w:type="spellEnd"/>
                        <w:r>
                          <w:rPr>
                            <w:color w:val="231F20"/>
                            <w:position w:val="2"/>
                          </w:rPr>
                          <w:t>：</w:t>
                        </w:r>
                        <w:r>
                          <w:rPr>
                            <w:color w:val="231F20"/>
                            <w:spacing w:val="48"/>
                            <w:position w:val="2"/>
                          </w:rPr>
                          <w:t xml:space="preserve"> </w:t>
                        </w:r>
                        <w:r>
                          <w:rPr>
                            <w:color w:val="EC008C"/>
                            <w:sz w:val="19"/>
                            <w:u w:val="single" w:color="231F20"/>
                          </w:rPr>
                          <w:tab/>
                        </w:r>
                      </w:p>
                    </w:tc>
                  </w:tr>
                  <w:tr w:rsidR="00865DF7">
                    <w:trPr>
                      <w:trHeight w:val="329"/>
                    </w:trPr>
                    <w:tc>
                      <w:tcPr>
                        <w:tcW w:w="7083" w:type="dxa"/>
                        <w:tcBorders>
                          <w:bottom w:val="single" w:sz="6" w:space="0" w:color="231F20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45" w:line="264" w:lineRule="exact"/>
                          <w:ind w:left="237"/>
                          <w:rPr>
                            <w:rFonts w:hint="eastAsia"/>
                            <w:sz w:val="19"/>
                            <w:lang w:eastAsia="zh-TW"/>
                          </w:rPr>
                        </w:pPr>
                        <w:r>
                          <w:rPr>
                            <w:color w:val="231F20"/>
                            <w:lang w:eastAsia="zh-TW"/>
                          </w:rPr>
                          <w:t xml:space="preserve">希望何時達成： </w:t>
                        </w:r>
                      </w:p>
                    </w:tc>
                  </w:tr>
                  <w:tr w:rsidR="00865DF7">
                    <w:trPr>
                      <w:trHeight w:val="381"/>
                    </w:trPr>
                    <w:tc>
                      <w:tcPr>
                        <w:tcW w:w="7083" w:type="dxa"/>
                        <w:tcBorders>
                          <w:top w:val="single" w:sz="6" w:space="0" w:color="231F20"/>
                          <w:bottom w:val="single" w:sz="6" w:space="0" w:color="231F20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97" w:line="265" w:lineRule="exact"/>
                          <w:ind w:left="237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231F20"/>
                          </w:rPr>
                          <w:t>預計所需金額</w:t>
                        </w:r>
                        <w:proofErr w:type="spellEnd"/>
                        <w:r>
                          <w:rPr>
                            <w:color w:val="231F20"/>
                          </w:rPr>
                          <w:t xml:space="preserve">： </w:t>
                        </w:r>
                      </w:p>
                    </w:tc>
                  </w:tr>
                  <w:tr w:rsidR="00865DF7">
                    <w:trPr>
                      <w:trHeight w:val="379"/>
                    </w:trPr>
                    <w:tc>
                      <w:tcPr>
                        <w:tcW w:w="7083" w:type="dxa"/>
                        <w:tcBorders>
                          <w:top w:val="single" w:sz="6" w:space="0" w:color="231F20"/>
                          <w:bottom w:val="single" w:sz="8" w:space="0" w:color="231F20"/>
                        </w:tcBorders>
                      </w:tcPr>
                      <w:p w:rsidR="00865DF7" w:rsidRDefault="003C2AF9">
                        <w:pPr>
                          <w:pStyle w:val="TableParagraph"/>
                          <w:spacing w:before="97" w:line="262" w:lineRule="exact"/>
                          <w:ind w:left="237"/>
                          <w:rPr>
                            <w:sz w:val="19"/>
                          </w:rPr>
                        </w:pPr>
                        <w:proofErr w:type="spellStart"/>
                        <w:r>
                          <w:rPr>
                            <w:color w:val="231F20"/>
                          </w:rPr>
                          <w:t>每月需要儲蓄</w:t>
                        </w:r>
                        <w:proofErr w:type="spellEnd"/>
                        <w:r>
                          <w:rPr>
                            <w:color w:val="231F20"/>
                          </w:rPr>
                          <w:t xml:space="preserve">： </w:t>
                        </w:r>
                      </w:p>
                    </w:tc>
                  </w:tr>
                </w:tbl>
                <w:p w:rsidR="00865DF7" w:rsidRDefault="00865DF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AE72EB" w:rsidRDefault="00AE72EB">
      <w:pPr>
        <w:pStyle w:val="BodyText"/>
        <w:spacing w:before="74" w:line="225" w:lineRule="auto"/>
        <w:ind w:left="154" w:right="8862"/>
        <w:jc w:val="both"/>
        <w:rPr>
          <w:color w:val="EC008C"/>
          <w:lang w:eastAsia="zh-TW"/>
        </w:rPr>
      </w:pPr>
    </w:p>
    <w:p w:rsidR="00AE72EB" w:rsidRDefault="00AE72EB">
      <w:pPr>
        <w:pStyle w:val="BodyText"/>
        <w:spacing w:before="74" w:line="225" w:lineRule="auto"/>
        <w:ind w:left="154" w:right="8862"/>
        <w:jc w:val="both"/>
        <w:rPr>
          <w:rFonts w:hint="eastAsia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spacing w:before="11"/>
        <w:rPr>
          <w:sz w:val="12"/>
          <w:lang w:eastAsia="zh-TW"/>
        </w:rPr>
      </w:pPr>
    </w:p>
    <w:p w:rsidR="00AE72EB" w:rsidRDefault="00AE72EB">
      <w:pPr>
        <w:pStyle w:val="BodyText"/>
        <w:rPr>
          <w:color w:val="EC008C"/>
          <w:lang w:eastAsia="zh-TW"/>
        </w:rPr>
      </w:pPr>
      <w:bookmarkStart w:id="0" w:name="_GoBack"/>
      <w:bookmarkEnd w:id="0"/>
    </w:p>
    <w:p w:rsidR="00AE72EB" w:rsidRDefault="00AE72EB">
      <w:pPr>
        <w:pStyle w:val="BodyText"/>
        <w:rPr>
          <w:color w:val="EC008C"/>
          <w:lang w:eastAsia="zh-TW"/>
        </w:rPr>
      </w:pPr>
    </w:p>
    <w:p w:rsidR="00AE72EB" w:rsidRDefault="00AE72EB">
      <w:pPr>
        <w:pStyle w:val="BodyText"/>
        <w:rPr>
          <w:color w:val="EC008C"/>
          <w:lang w:eastAsia="zh-TW"/>
        </w:rPr>
      </w:pPr>
    </w:p>
    <w:p w:rsidR="00AE72EB" w:rsidRDefault="00AE72EB">
      <w:pPr>
        <w:pStyle w:val="BodyText"/>
        <w:rPr>
          <w:color w:val="EC008C"/>
          <w:lang w:eastAsia="zh-TW"/>
        </w:rPr>
      </w:pPr>
    </w:p>
    <w:p w:rsidR="00AE72EB" w:rsidRDefault="00AE72EB">
      <w:pPr>
        <w:pStyle w:val="BodyText"/>
        <w:rPr>
          <w:color w:val="EC008C"/>
          <w:lang w:eastAsia="zh-TW"/>
        </w:rPr>
      </w:pPr>
    </w:p>
    <w:p w:rsidR="00AE72EB" w:rsidRDefault="00AE72EB">
      <w:pPr>
        <w:pStyle w:val="BodyText"/>
        <w:rPr>
          <w:rFonts w:hint="eastAsia"/>
          <w:sz w:val="18"/>
          <w:lang w:eastAsia="zh-TW"/>
        </w:rPr>
      </w:pPr>
    </w:p>
    <w:p w:rsidR="00865DF7" w:rsidRDefault="00865DF7">
      <w:pPr>
        <w:pStyle w:val="BodyText"/>
        <w:rPr>
          <w:sz w:val="18"/>
          <w:lang w:eastAsia="zh-TW"/>
        </w:rPr>
      </w:pPr>
    </w:p>
    <w:p w:rsidR="00865DF7" w:rsidRDefault="00865DF7">
      <w:pPr>
        <w:pStyle w:val="BodyText"/>
        <w:spacing w:before="3"/>
        <w:rPr>
          <w:sz w:val="16"/>
          <w:lang w:eastAsia="zh-TW"/>
        </w:rPr>
      </w:pPr>
    </w:p>
    <w:p w:rsidR="00AE72EB" w:rsidRDefault="00AE72EB" w:rsidP="00AE72EB">
      <w:pPr>
        <w:pStyle w:val="BodyText"/>
        <w:spacing w:line="225" w:lineRule="auto"/>
        <w:ind w:left="102" w:right="8880"/>
        <w:jc w:val="both"/>
        <w:rPr>
          <w:color w:val="EC008C"/>
          <w:lang w:eastAsia="zh-TW"/>
        </w:rPr>
      </w:pPr>
    </w:p>
    <w:p w:rsidR="00AE72EB" w:rsidRDefault="00AE72EB" w:rsidP="00AE72EB">
      <w:pPr>
        <w:pStyle w:val="BodyText"/>
        <w:spacing w:line="225" w:lineRule="auto"/>
        <w:ind w:left="102" w:right="8880"/>
        <w:jc w:val="both"/>
        <w:rPr>
          <w:color w:val="EC008C"/>
          <w:lang w:eastAsia="zh-TW"/>
        </w:rPr>
      </w:pPr>
    </w:p>
    <w:p w:rsidR="00AE72EB" w:rsidRPr="00AE72EB" w:rsidRDefault="00AE72EB" w:rsidP="00AE72EB">
      <w:pPr>
        <w:pStyle w:val="BodyText"/>
        <w:spacing w:line="225" w:lineRule="auto"/>
        <w:ind w:left="102" w:right="8880"/>
        <w:jc w:val="both"/>
        <w:rPr>
          <w:rFonts w:hint="eastAsia"/>
          <w:color w:val="EC008C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865DF7">
      <w:pPr>
        <w:pStyle w:val="BodyText"/>
        <w:rPr>
          <w:sz w:val="20"/>
          <w:lang w:eastAsia="zh-TW"/>
        </w:rPr>
      </w:pPr>
    </w:p>
    <w:p w:rsidR="00865DF7" w:rsidRDefault="005E0579">
      <w:pPr>
        <w:pStyle w:val="BodyText"/>
        <w:spacing w:before="1"/>
        <w:rPr>
          <w:sz w:val="29"/>
        </w:rPr>
      </w:pPr>
      <w:r>
        <w:pict>
          <v:group id="_x0000_s1026" style="position:absolute;margin-left:105.6pt;margin-top:22.3pt;width:357.2pt;height:81.9pt;z-index:2344;mso-wrap-distance-left:0;mso-wrap-distance-right:0;mso-position-horizontal-relative:page" coordorigin="2112,446" coordsize="7144,1638">
            <v:shape id="_x0000_s1030" style="position:absolute;left:2141;top:944;width:7084;height:1110" coordorigin="2142,944" coordsize="7084,1110" path="m2312,944r-98,3l2163,965r-19,51l2142,1114r,770l2144,1982r19,51l2214,2051r98,3l9055,2054r98,-3l9204,2033r18,-51l9225,1884r,-770l9222,1016r-18,-51l9153,947r-98,-3l2312,944xe" filled="f" strokecolor="#f7954c" strokeweight="3pt">
              <v:path arrowok="t"/>
            </v:shape>
            <v:rect id="_x0000_s1029" style="position:absolute;left:5560;top:446;width:208;height:230" fillcolor="#00b6bd" stroked="f"/>
            <v:shape id="_x0000_s1028" style="position:absolute;left:5378;top:567;width:588;height:294" coordorigin="5379,568" coordsize="588,294" path="m5967,568r-588,l5673,861,5967,568xe" fillcolor="#00b6bd" stroked="f">
              <v:path arrowok="t"/>
            </v:shape>
            <v:shape id="_x0000_s1027" type="#_x0000_t202" style="position:absolute;left:2111;top:446;width:7144;height:1638" filled="f" stroked="f">
              <v:textbox inset="0,0,0,0">
                <w:txbxContent>
                  <w:p w:rsidR="00865DF7" w:rsidRDefault="00865DF7">
                    <w:pPr>
                      <w:rPr>
                        <w:sz w:val="24"/>
                      </w:rPr>
                    </w:pPr>
                  </w:p>
                  <w:p w:rsidR="00865DF7" w:rsidRDefault="00865DF7">
                    <w:pPr>
                      <w:spacing w:before="13"/>
                      <w:rPr>
                        <w:sz w:val="27"/>
                      </w:rPr>
                    </w:pPr>
                  </w:p>
                  <w:p w:rsidR="00865DF7" w:rsidRDefault="003C2AF9">
                    <w:pPr>
                      <w:ind w:left="1022" w:right="1022"/>
                      <w:jc w:val="center"/>
                      <w:rPr>
                        <w:sz w:val="24"/>
                        <w:lang w:eastAsia="zh-TW"/>
                      </w:rPr>
                    </w:pPr>
                    <w:r>
                      <w:rPr>
                        <w:color w:val="231F20"/>
                        <w:sz w:val="24"/>
                        <w:lang w:eastAsia="zh-TW"/>
                      </w:rPr>
                      <w:t>審視目標是否可行</w:t>
                    </w:r>
                  </w:p>
                  <w:p w:rsidR="00865DF7" w:rsidRDefault="003C2AF9">
                    <w:pPr>
                      <w:spacing w:before="13"/>
                      <w:ind w:left="1022" w:right="1022"/>
                      <w:jc w:val="center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若不可行，有何辦法達成目標？是否需要調整目標？</w:t>
                    </w:r>
                  </w:p>
                </w:txbxContent>
              </v:textbox>
            </v:shape>
            <w10:wrap type="topAndBottom" anchorx="page"/>
          </v:group>
        </w:pict>
      </w:r>
    </w:p>
    <w:sectPr w:rsidR="00865DF7">
      <w:pgSz w:w="11910" w:h="16220"/>
      <w:pgMar w:top="1280" w:right="1000" w:bottom="540" w:left="200" w:header="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579" w:rsidRDefault="005E0579">
      <w:r>
        <w:separator/>
      </w:r>
    </w:p>
  </w:endnote>
  <w:endnote w:type="continuationSeparator" w:id="0">
    <w:p w:rsidR="005E0579" w:rsidRDefault="005E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DF7" w:rsidRDefault="005E057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pt;margin-top:782pt;width:9.55pt;height:12.5pt;z-index:-14008;mso-position-horizontal-relative:page;mso-position-vertical-relative:page" filled="f" stroked="f">
          <v:textbox inset="0,0,0,0">
            <w:txbxContent>
              <w:p w:rsidR="00865DF7" w:rsidRDefault="003C2AF9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6974BA">
                  <w:rPr>
                    <w:noProof/>
                    <w:color w:val="231F20"/>
                    <w:w w:val="112"/>
                    <w:sz w:val="21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5DF7" w:rsidRDefault="005E0579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14032;mso-position-horizontal-relative:page;mso-position-vertical-relative:page" filled="f" stroked="f">
          <v:textbox inset="0,0,0,0">
            <w:txbxContent>
              <w:p w:rsidR="00865DF7" w:rsidRDefault="003C2AF9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6974BA">
                  <w:rPr>
                    <w:noProof/>
                    <w:color w:val="231F20"/>
                    <w:w w:val="112"/>
                    <w:sz w:val="21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579" w:rsidRDefault="005E0579">
      <w:r>
        <w:separator/>
      </w:r>
    </w:p>
  </w:footnote>
  <w:footnote w:type="continuationSeparator" w:id="0">
    <w:p w:rsidR="005E0579" w:rsidRDefault="005E05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412247"/>
    <w:multiLevelType w:val="hybridMultilevel"/>
    <w:tmpl w:val="5C5475E0"/>
    <w:lvl w:ilvl="0" w:tplc="6F044FF0">
      <w:start w:val="1"/>
      <w:numFmt w:val="decimal"/>
      <w:lvlText w:val="%1."/>
      <w:lvlJc w:val="left"/>
      <w:pPr>
        <w:ind w:left="1557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1A5EC7CC">
      <w:numFmt w:val="bullet"/>
      <w:lvlText w:val="•"/>
      <w:lvlJc w:val="left"/>
      <w:pPr>
        <w:ind w:left="2474" w:hanging="341"/>
      </w:pPr>
      <w:rPr>
        <w:rFonts w:hint="default"/>
      </w:rPr>
    </w:lvl>
    <w:lvl w:ilvl="2" w:tplc="8DDEDEE2">
      <w:numFmt w:val="bullet"/>
      <w:lvlText w:val="•"/>
      <w:lvlJc w:val="left"/>
      <w:pPr>
        <w:ind w:left="3389" w:hanging="341"/>
      </w:pPr>
      <w:rPr>
        <w:rFonts w:hint="default"/>
      </w:rPr>
    </w:lvl>
    <w:lvl w:ilvl="3" w:tplc="2E82861E">
      <w:numFmt w:val="bullet"/>
      <w:lvlText w:val="•"/>
      <w:lvlJc w:val="left"/>
      <w:pPr>
        <w:ind w:left="4303" w:hanging="341"/>
      </w:pPr>
      <w:rPr>
        <w:rFonts w:hint="default"/>
      </w:rPr>
    </w:lvl>
    <w:lvl w:ilvl="4" w:tplc="9EB2B20C">
      <w:numFmt w:val="bullet"/>
      <w:lvlText w:val="•"/>
      <w:lvlJc w:val="left"/>
      <w:pPr>
        <w:ind w:left="5218" w:hanging="341"/>
      </w:pPr>
      <w:rPr>
        <w:rFonts w:hint="default"/>
      </w:rPr>
    </w:lvl>
    <w:lvl w:ilvl="5" w:tplc="E9006070">
      <w:numFmt w:val="bullet"/>
      <w:lvlText w:val="•"/>
      <w:lvlJc w:val="left"/>
      <w:pPr>
        <w:ind w:left="6132" w:hanging="341"/>
      </w:pPr>
      <w:rPr>
        <w:rFonts w:hint="default"/>
      </w:rPr>
    </w:lvl>
    <w:lvl w:ilvl="6" w:tplc="0532CD26">
      <w:numFmt w:val="bullet"/>
      <w:lvlText w:val="•"/>
      <w:lvlJc w:val="left"/>
      <w:pPr>
        <w:ind w:left="7047" w:hanging="341"/>
      </w:pPr>
      <w:rPr>
        <w:rFonts w:hint="default"/>
      </w:rPr>
    </w:lvl>
    <w:lvl w:ilvl="7" w:tplc="C1020E88">
      <w:numFmt w:val="bullet"/>
      <w:lvlText w:val="•"/>
      <w:lvlJc w:val="left"/>
      <w:pPr>
        <w:ind w:left="7961" w:hanging="341"/>
      </w:pPr>
      <w:rPr>
        <w:rFonts w:hint="default"/>
      </w:rPr>
    </w:lvl>
    <w:lvl w:ilvl="8" w:tplc="E6944FDE">
      <w:numFmt w:val="bullet"/>
      <w:lvlText w:val="•"/>
      <w:lvlJc w:val="left"/>
      <w:pPr>
        <w:ind w:left="8876" w:hanging="341"/>
      </w:pPr>
      <w:rPr>
        <w:rFonts w:hint="default"/>
      </w:rPr>
    </w:lvl>
  </w:abstractNum>
  <w:abstractNum w:abstractNumId="1" w15:restartNumberingAfterBreak="0">
    <w:nsid w:val="3C5E19FE"/>
    <w:multiLevelType w:val="hybridMultilevel"/>
    <w:tmpl w:val="B7722216"/>
    <w:lvl w:ilvl="0" w:tplc="0FA0EB24">
      <w:numFmt w:val="bullet"/>
      <w:lvlText w:val="‧"/>
      <w:lvlJc w:val="left"/>
      <w:pPr>
        <w:ind w:left="1454" w:hanging="238"/>
      </w:pPr>
      <w:rPr>
        <w:rFonts w:ascii="新細明體" w:eastAsia="新細明體" w:hAnsi="新細明體" w:cs="新細明體" w:hint="default"/>
        <w:color w:val="EC008C"/>
        <w:w w:val="100"/>
        <w:sz w:val="19"/>
        <w:szCs w:val="19"/>
      </w:rPr>
    </w:lvl>
    <w:lvl w:ilvl="1" w:tplc="603439AA">
      <w:numFmt w:val="bullet"/>
      <w:lvlText w:val="•"/>
      <w:lvlJc w:val="left"/>
      <w:pPr>
        <w:ind w:left="1970" w:hanging="238"/>
      </w:pPr>
      <w:rPr>
        <w:rFonts w:hint="default"/>
      </w:rPr>
    </w:lvl>
    <w:lvl w:ilvl="2" w:tplc="928C776E">
      <w:numFmt w:val="bullet"/>
      <w:lvlText w:val="•"/>
      <w:lvlJc w:val="left"/>
      <w:pPr>
        <w:ind w:left="2481" w:hanging="238"/>
      </w:pPr>
      <w:rPr>
        <w:rFonts w:hint="default"/>
      </w:rPr>
    </w:lvl>
    <w:lvl w:ilvl="3" w:tplc="13F4D6B8">
      <w:numFmt w:val="bullet"/>
      <w:lvlText w:val="•"/>
      <w:lvlJc w:val="left"/>
      <w:pPr>
        <w:ind w:left="2992" w:hanging="238"/>
      </w:pPr>
      <w:rPr>
        <w:rFonts w:hint="default"/>
      </w:rPr>
    </w:lvl>
    <w:lvl w:ilvl="4" w:tplc="EB8AA378">
      <w:numFmt w:val="bullet"/>
      <w:lvlText w:val="•"/>
      <w:lvlJc w:val="left"/>
      <w:pPr>
        <w:ind w:left="3502" w:hanging="238"/>
      </w:pPr>
      <w:rPr>
        <w:rFonts w:hint="default"/>
      </w:rPr>
    </w:lvl>
    <w:lvl w:ilvl="5" w:tplc="AE4C0842">
      <w:numFmt w:val="bullet"/>
      <w:lvlText w:val="•"/>
      <w:lvlJc w:val="left"/>
      <w:pPr>
        <w:ind w:left="4013" w:hanging="238"/>
      </w:pPr>
      <w:rPr>
        <w:rFonts w:hint="default"/>
      </w:rPr>
    </w:lvl>
    <w:lvl w:ilvl="6" w:tplc="247C1598">
      <w:numFmt w:val="bullet"/>
      <w:lvlText w:val="•"/>
      <w:lvlJc w:val="left"/>
      <w:pPr>
        <w:ind w:left="4524" w:hanging="238"/>
      </w:pPr>
      <w:rPr>
        <w:rFonts w:hint="default"/>
      </w:rPr>
    </w:lvl>
    <w:lvl w:ilvl="7" w:tplc="DFE267E0">
      <w:numFmt w:val="bullet"/>
      <w:lvlText w:val="•"/>
      <w:lvlJc w:val="left"/>
      <w:pPr>
        <w:ind w:left="5034" w:hanging="238"/>
      </w:pPr>
      <w:rPr>
        <w:rFonts w:hint="default"/>
      </w:rPr>
    </w:lvl>
    <w:lvl w:ilvl="8" w:tplc="6BA88162">
      <w:numFmt w:val="bullet"/>
      <w:lvlText w:val="•"/>
      <w:lvlJc w:val="left"/>
      <w:pPr>
        <w:ind w:left="5545" w:hanging="238"/>
      </w:pPr>
      <w:rPr>
        <w:rFonts w:hint="default"/>
      </w:rPr>
    </w:lvl>
  </w:abstractNum>
  <w:abstractNum w:abstractNumId="2" w15:restartNumberingAfterBreak="0">
    <w:nsid w:val="6555329C"/>
    <w:multiLevelType w:val="hybridMultilevel"/>
    <w:tmpl w:val="6E2E4764"/>
    <w:lvl w:ilvl="0" w:tplc="22A0D4DA">
      <w:start w:val="1"/>
      <w:numFmt w:val="decimal"/>
      <w:lvlText w:val="%1."/>
      <w:lvlJc w:val="left"/>
      <w:pPr>
        <w:ind w:left="1557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3954BC52">
      <w:numFmt w:val="bullet"/>
      <w:lvlText w:val="•"/>
      <w:lvlJc w:val="left"/>
      <w:pPr>
        <w:ind w:left="2474" w:hanging="341"/>
      </w:pPr>
      <w:rPr>
        <w:rFonts w:hint="default"/>
      </w:rPr>
    </w:lvl>
    <w:lvl w:ilvl="2" w:tplc="0DFE2582">
      <w:numFmt w:val="bullet"/>
      <w:lvlText w:val="•"/>
      <w:lvlJc w:val="left"/>
      <w:pPr>
        <w:ind w:left="3389" w:hanging="341"/>
      </w:pPr>
      <w:rPr>
        <w:rFonts w:hint="default"/>
      </w:rPr>
    </w:lvl>
    <w:lvl w:ilvl="3" w:tplc="3440F496">
      <w:numFmt w:val="bullet"/>
      <w:lvlText w:val="•"/>
      <w:lvlJc w:val="left"/>
      <w:pPr>
        <w:ind w:left="4303" w:hanging="341"/>
      </w:pPr>
      <w:rPr>
        <w:rFonts w:hint="default"/>
      </w:rPr>
    </w:lvl>
    <w:lvl w:ilvl="4" w:tplc="CAE41268">
      <w:numFmt w:val="bullet"/>
      <w:lvlText w:val="•"/>
      <w:lvlJc w:val="left"/>
      <w:pPr>
        <w:ind w:left="5218" w:hanging="341"/>
      </w:pPr>
      <w:rPr>
        <w:rFonts w:hint="default"/>
      </w:rPr>
    </w:lvl>
    <w:lvl w:ilvl="5" w:tplc="76D41820">
      <w:numFmt w:val="bullet"/>
      <w:lvlText w:val="•"/>
      <w:lvlJc w:val="left"/>
      <w:pPr>
        <w:ind w:left="6132" w:hanging="341"/>
      </w:pPr>
      <w:rPr>
        <w:rFonts w:hint="default"/>
      </w:rPr>
    </w:lvl>
    <w:lvl w:ilvl="6" w:tplc="F6F48B06">
      <w:numFmt w:val="bullet"/>
      <w:lvlText w:val="•"/>
      <w:lvlJc w:val="left"/>
      <w:pPr>
        <w:ind w:left="7047" w:hanging="341"/>
      </w:pPr>
      <w:rPr>
        <w:rFonts w:hint="default"/>
      </w:rPr>
    </w:lvl>
    <w:lvl w:ilvl="7" w:tplc="C65E804E">
      <w:numFmt w:val="bullet"/>
      <w:lvlText w:val="•"/>
      <w:lvlJc w:val="left"/>
      <w:pPr>
        <w:ind w:left="7961" w:hanging="341"/>
      </w:pPr>
      <w:rPr>
        <w:rFonts w:hint="default"/>
      </w:rPr>
    </w:lvl>
    <w:lvl w:ilvl="8" w:tplc="9A0A20B6">
      <w:numFmt w:val="bullet"/>
      <w:lvlText w:val="•"/>
      <w:lvlJc w:val="left"/>
      <w:pPr>
        <w:ind w:left="8876" w:hanging="341"/>
      </w:pPr>
      <w:rPr>
        <w:rFonts w:hint="default"/>
      </w:rPr>
    </w:lvl>
  </w:abstractNum>
  <w:abstractNum w:abstractNumId="3" w15:restartNumberingAfterBreak="0">
    <w:nsid w:val="6724279D"/>
    <w:multiLevelType w:val="hybridMultilevel"/>
    <w:tmpl w:val="E684D59E"/>
    <w:lvl w:ilvl="0" w:tplc="93A6C90C">
      <w:numFmt w:val="bullet"/>
      <w:lvlText w:val="◆"/>
      <w:lvlJc w:val="left"/>
      <w:pPr>
        <w:ind w:left="340" w:hanging="341"/>
      </w:pPr>
      <w:rPr>
        <w:rFonts w:ascii="微軟正黑體" w:eastAsia="微軟正黑體" w:hAnsi="微軟正黑體" w:cs="微軟正黑體" w:hint="default"/>
        <w:color w:val="3A388C"/>
        <w:w w:val="100"/>
        <w:sz w:val="18"/>
        <w:szCs w:val="18"/>
      </w:rPr>
    </w:lvl>
    <w:lvl w:ilvl="1" w:tplc="48E6002A">
      <w:numFmt w:val="bullet"/>
      <w:lvlText w:val="•"/>
      <w:lvlJc w:val="left"/>
      <w:pPr>
        <w:ind w:left="958" w:hanging="341"/>
      </w:pPr>
      <w:rPr>
        <w:rFonts w:hint="default"/>
      </w:rPr>
    </w:lvl>
    <w:lvl w:ilvl="2" w:tplc="C22A5C5C">
      <w:numFmt w:val="bullet"/>
      <w:lvlText w:val="•"/>
      <w:lvlJc w:val="left"/>
      <w:pPr>
        <w:ind w:left="1576" w:hanging="341"/>
      </w:pPr>
      <w:rPr>
        <w:rFonts w:hint="default"/>
      </w:rPr>
    </w:lvl>
    <w:lvl w:ilvl="3" w:tplc="C5A04236">
      <w:numFmt w:val="bullet"/>
      <w:lvlText w:val="•"/>
      <w:lvlJc w:val="left"/>
      <w:pPr>
        <w:ind w:left="2194" w:hanging="341"/>
      </w:pPr>
      <w:rPr>
        <w:rFonts w:hint="default"/>
      </w:rPr>
    </w:lvl>
    <w:lvl w:ilvl="4" w:tplc="7C0EBB4A">
      <w:numFmt w:val="bullet"/>
      <w:lvlText w:val="•"/>
      <w:lvlJc w:val="left"/>
      <w:pPr>
        <w:ind w:left="2812" w:hanging="341"/>
      </w:pPr>
      <w:rPr>
        <w:rFonts w:hint="default"/>
      </w:rPr>
    </w:lvl>
    <w:lvl w:ilvl="5" w:tplc="B94887CA">
      <w:numFmt w:val="bullet"/>
      <w:lvlText w:val="•"/>
      <w:lvlJc w:val="left"/>
      <w:pPr>
        <w:ind w:left="3430" w:hanging="341"/>
      </w:pPr>
      <w:rPr>
        <w:rFonts w:hint="default"/>
      </w:rPr>
    </w:lvl>
    <w:lvl w:ilvl="6" w:tplc="B5EA8540">
      <w:numFmt w:val="bullet"/>
      <w:lvlText w:val="•"/>
      <w:lvlJc w:val="left"/>
      <w:pPr>
        <w:ind w:left="4048" w:hanging="341"/>
      </w:pPr>
      <w:rPr>
        <w:rFonts w:hint="default"/>
      </w:rPr>
    </w:lvl>
    <w:lvl w:ilvl="7" w:tplc="8A242C0A">
      <w:numFmt w:val="bullet"/>
      <w:lvlText w:val="•"/>
      <w:lvlJc w:val="left"/>
      <w:pPr>
        <w:ind w:left="4666" w:hanging="341"/>
      </w:pPr>
      <w:rPr>
        <w:rFonts w:hint="default"/>
      </w:rPr>
    </w:lvl>
    <w:lvl w:ilvl="8" w:tplc="D33AD9CC">
      <w:numFmt w:val="bullet"/>
      <w:lvlText w:val="•"/>
      <w:lvlJc w:val="left"/>
      <w:pPr>
        <w:ind w:left="5284" w:hanging="341"/>
      </w:pPr>
      <w:rPr>
        <w:rFonts w:hint="default"/>
      </w:rPr>
    </w:lvl>
  </w:abstractNum>
  <w:abstractNum w:abstractNumId="4" w15:restartNumberingAfterBreak="0">
    <w:nsid w:val="7C6D3C93"/>
    <w:multiLevelType w:val="hybridMultilevel"/>
    <w:tmpl w:val="37F080A8"/>
    <w:lvl w:ilvl="0" w:tplc="48F8E552">
      <w:start w:val="1"/>
      <w:numFmt w:val="decimal"/>
      <w:lvlText w:val="%1."/>
      <w:lvlJc w:val="left"/>
      <w:pPr>
        <w:ind w:left="1557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F76216AE">
      <w:numFmt w:val="bullet"/>
      <w:lvlText w:val="•"/>
      <w:lvlJc w:val="left"/>
      <w:pPr>
        <w:ind w:left="2474" w:hanging="341"/>
      </w:pPr>
      <w:rPr>
        <w:rFonts w:hint="default"/>
      </w:rPr>
    </w:lvl>
    <w:lvl w:ilvl="2" w:tplc="84F2B888">
      <w:numFmt w:val="bullet"/>
      <w:lvlText w:val="•"/>
      <w:lvlJc w:val="left"/>
      <w:pPr>
        <w:ind w:left="3389" w:hanging="341"/>
      </w:pPr>
      <w:rPr>
        <w:rFonts w:hint="default"/>
      </w:rPr>
    </w:lvl>
    <w:lvl w:ilvl="3" w:tplc="C0C85790">
      <w:numFmt w:val="bullet"/>
      <w:lvlText w:val="•"/>
      <w:lvlJc w:val="left"/>
      <w:pPr>
        <w:ind w:left="4303" w:hanging="341"/>
      </w:pPr>
      <w:rPr>
        <w:rFonts w:hint="default"/>
      </w:rPr>
    </w:lvl>
    <w:lvl w:ilvl="4" w:tplc="B0461C7C">
      <w:numFmt w:val="bullet"/>
      <w:lvlText w:val="•"/>
      <w:lvlJc w:val="left"/>
      <w:pPr>
        <w:ind w:left="5218" w:hanging="341"/>
      </w:pPr>
      <w:rPr>
        <w:rFonts w:hint="default"/>
      </w:rPr>
    </w:lvl>
    <w:lvl w:ilvl="5" w:tplc="16343324">
      <w:numFmt w:val="bullet"/>
      <w:lvlText w:val="•"/>
      <w:lvlJc w:val="left"/>
      <w:pPr>
        <w:ind w:left="6132" w:hanging="341"/>
      </w:pPr>
      <w:rPr>
        <w:rFonts w:hint="default"/>
      </w:rPr>
    </w:lvl>
    <w:lvl w:ilvl="6" w:tplc="3DAC407C">
      <w:numFmt w:val="bullet"/>
      <w:lvlText w:val="•"/>
      <w:lvlJc w:val="left"/>
      <w:pPr>
        <w:ind w:left="7047" w:hanging="341"/>
      </w:pPr>
      <w:rPr>
        <w:rFonts w:hint="default"/>
      </w:rPr>
    </w:lvl>
    <w:lvl w:ilvl="7" w:tplc="432A1B8C">
      <w:numFmt w:val="bullet"/>
      <w:lvlText w:val="•"/>
      <w:lvlJc w:val="left"/>
      <w:pPr>
        <w:ind w:left="7961" w:hanging="341"/>
      </w:pPr>
      <w:rPr>
        <w:rFonts w:hint="default"/>
      </w:rPr>
    </w:lvl>
    <w:lvl w:ilvl="8" w:tplc="49FCDF86">
      <w:numFmt w:val="bullet"/>
      <w:lvlText w:val="•"/>
      <w:lvlJc w:val="left"/>
      <w:pPr>
        <w:ind w:left="8876" w:hanging="341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865DF7"/>
    <w:rsid w:val="003C2AF9"/>
    <w:rsid w:val="004C3F38"/>
    <w:rsid w:val="005E0579"/>
    <w:rsid w:val="006974BA"/>
    <w:rsid w:val="007A3014"/>
    <w:rsid w:val="00865DF7"/>
    <w:rsid w:val="00A21191"/>
    <w:rsid w:val="00AE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4B175EF-297C-4DE2-9044-7E6A40E6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paragraph" w:styleId="Heading1">
    <w:name w:val="heading 1"/>
    <w:basedOn w:val="Normal"/>
    <w:uiPriority w:val="1"/>
    <w:qFormat/>
    <w:pPr>
      <w:spacing w:before="79"/>
      <w:ind w:left="1217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557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1557" w:hanging="34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E72E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72EB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AE72E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72EB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5</cp:revision>
  <dcterms:created xsi:type="dcterms:W3CDTF">2020-01-16T07:02:00Z</dcterms:created>
  <dcterms:modified xsi:type="dcterms:W3CDTF">2020-01-16T07:12:00Z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2017-12-06T00:00:00Z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